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D7527" w14:textId="41A7A26A" w:rsidR="00460885" w:rsidRPr="007B3539" w:rsidRDefault="0051024F" w:rsidP="005E3CEA">
      <w:pPr>
        <w:spacing w:before="120" w:after="120"/>
        <w:rPr>
          <w:rFonts w:asciiTheme="majorBidi" w:hAnsiTheme="majorBidi" w:cstheme="majorBidi"/>
          <w:b/>
          <w:sz w:val="24"/>
        </w:rPr>
      </w:pPr>
      <w:r w:rsidRPr="007B3539">
        <w:rPr>
          <w:rFonts w:asciiTheme="majorBidi" w:hAnsiTheme="majorBidi" w:cstheme="majorBidi"/>
          <w:b/>
          <w:sz w:val="24"/>
        </w:rPr>
        <w:t>HANKELEPINGU MUUTMISE OTSUS</w:t>
      </w:r>
      <w:r w:rsidR="00B34C2E" w:rsidRPr="007B3539">
        <w:rPr>
          <w:rFonts w:asciiTheme="majorBidi" w:hAnsiTheme="majorBidi" w:cstheme="majorBidi"/>
          <w:b/>
          <w:sz w:val="24"/>
        </w:rPr>
        <w:t xml:space="preserve"> nr 1</w:t>
      </w:r>
    </w:p>
    <w:p w14:paraId="780442BD" w14:textId="77777777" w:rsidR="00363497" w:rsidRPr="007B3539" w:rsidRDefault="00363497" w:rsidP="00EF1F92">
      <w:pPr>
        <w:spacing w:before="120" w:after="120"/>
        <w:jc w:val="both"/>
        <w:rPr>
          <w:rFonts w:asciiTheme="majorBidi" w:hAnsiTheme="majorBidi" w:cstheme="majorBidi"/>
          <w:b/>
          <w:sz w:val="24"/>
        </w:rPr>
      </w:pPr>
    </w:p>
    <w:p w14:paraId="56814A3D" w14:textId="60FF1106" w:rsidR="00EF1F92" w:rsidRPr="007B3539" w:rsidRDefault="00CB64DE" w:rsidP="00EF1F92">
      <w:pPr>
        <w:spacing w:before="120" w:after="120"/>
        <w:jc w:val="both"/>
        <w:rPr>
          <w:rFonts w:asciiTheme="majorBidi" w:hAnsiTheme="majorBidi" w:cstheme="majorBidi"/>
          <w:b/>
          <w:sz w:val="24"/>
        </w:rPr>
      </w:pPr>
      <w:r w:rsidRPr="007B3539">
        <w:rPr>
          <w:rFonts w:asciiTheme="majorBidi" w:hAnsiTheme="majorBidi" w:cstheme="majorBidi"/>
          <w:b/>
          <w:sz w:val="24"/>
        </w:rPr>
        <w:t>Lepingu</w:t>
      </w:r>
      <w:r w:rsidR="00363497" w:rsidRPr="007B3539">
        <w:rPr>
          <w:rFonts w:asciiTheme="majorBidi" w:hAnsiTheme="majorBidi" w:cstheme="majorBidi"/>
          <w:b/>
          <w:sz w:val="24"/>
        </w:rPr>
        <w:t xml:space="preserve"> nr: </w:t>
      </w:r>
      <w:r w:rsidR="00AD4250" w:rsidRPr="007B3539">
        <w:rPr>
          <w:rFonts w:asciiTheme="majorBidi" w:hAnsiTheme="majorBidi" w:cstheme="majorBidi"/>
          <w:bCs/>
          <w:sz w:val="24"/>
        </w:rPr>
        <w:t>2022-K0</w:t>
      </w:r>
      <w:r w:rsidR="00CB0E04" w:rsidRPr="007B3539">
        <w:rPr>
          <w:rFonts w:asciiTheme="majorBidi" w:hAnsiTheme="majorBidi" w:cstheme="majorBidi"/>
          <w:bCs/>
          <w:sz w:val="24"/>
        </w:rPr>
        <w:t>91</w:t>
      </w:r>
      <w:r w:rsidR="00A273C1" w:rsidRPr="007B3539">
        <w:rPr>
          <w:rFonts w:asciiTheme="majorBidi" w:hAnsiTheme="majorBidi" w:cstheme="majorBidi"/>
          <w:bCs/>
          <w:sz w:val="24"/>
        </w:rPr>
        <w:t>, 16.01.2023</w:t>
      </w:r>
    </w:p>
    <w:p w14:paraId="3909F07C" w14:textId="300D9287" w:rsidR="00363497" w:rsidRPr="007B3539" w:rsidRDefault="00CB64DE" w:rsidP="00EF1F92">
      <w:pPr>
        <w:spacing w:before="120" w:after="120"/>
        <w:jc w:val="both"/>
        <w:rPr>
          <w:rFonts w:asciiTheme="majorBidi" w:hAnsiTheme="majorBidi" w:cstheme="majorBidi"/>
          <w:bCs/>
          <w:sz w:val="24"/>
        </w:rPr>
      </w:pPr>
      <w:r w:rsidRPr="007B3539">
        <w:rPr>
          <w:rFonts w:asciiTheme="majorBidi" w:hAnsiTheme="majorBidi" w:cstheme="majorBidi"/>
          <w:b/>
          <w:sz w:val="24"/>
        </w:rPr>
        <w:t>Lepingu</w:t>
      </w:r>
      <w:r w:rsidR="00363497" w:rsidRPr="007B3539">
        <w:rPr>
          <w:rFonts w:asciiTheme="majorBidi" w:hAnsiTheme="majorBidi" w:cstheme="majorBidi"/>
          <w:b/>
          <w:sz w:val="24"/>
        </w:rPr>
        <w:t xml:space="preserve"> nimetus: </w:t>
      </w:r>
      <w:r w:rsidR="00AD4250" w:rsidRPr="007B3539">
        <w:rPr>
          <w:rFonts w:asciiTheme="majorBidi" w:hAnsiTheme="majorBidi" w:cstheme="majorBidi"/>
          <w:bCs/>
          <w:sz w:val="24"/>
        </w:rPr>
        <w:t xml:space="preserve">Rail Baltica </w:t>
      </w:r>
      <w:r w:rsidR="00CB0E04" w:rsidRPr="007B3539">
        <w:rPr>
          <w:rFonts w:asciiTheme="majorBidi" w:hAnsiTheme="majorBidi" w:cstheme="majorBidi"/>
          <w:bCs/>
          <w:sz w:val="24"/>
        </w:rPr>
        <w:t>Harjumaa kohalike peatuste eelprojektide koostamine</w:t>
      </w:r>
    </w:p>
    <w:p w14:paraId="06E0FCA3" w14:textId="701C12DD" w:rsidR="00AD4250" w:rsidRPr="007B3539" w:rsidRDefault="00AD4250" w:rsidP="00AD4250">
      <w:pPr>
        <w:spacing w:before="120" w:after="120"/>
        <w:jc w:val="both"/>
        <w:rPr>
          <w:rFonts w:asciiTheme="majorBidi" w:hAnsiTheme="majorBidi" w:cstheme="majorBidi"/>
          <w:sz w:val="24"/>
        </w:rPr>
      </w:pPr>
      <w:r w:rsidRPr="007B3539">
        <w:rPr>
          <w:rFonts w:asciiTheme="majorBidi" w:hAnsiTheme="majorBidi" w:cstheme="majorBidi"/>
          <w:b/>
          <w:sz w:val="24"/>
        </w:rPr>
        <w:t>Töövõtja</w:t>
      </w:r>
      <w:r w:rsidR="00A273C1" w:rsidRPr="007B3539">
        <w:rPr>
          <w:rFonts w:asciiTheme="majorBidi" w:hAnsiTheme="majorBidi" w:cstheme="majorBidi"/>
          <w:b/>
          <w:sz w:val="24"/>
        </w:rPr>
        <w:t xml:space="preserve"> nimi ja registrikood</w:t>
      </w:r>
      <w:r w:rsidRPr="007B3539">
        <w:rPr>
          <w:rFonts w:asciiTheme="majorBidi" w:hAnsiTheme="majorBidi" w:cstheme="majorBidi"/>
          <w:b/>
          <w:sz w:val="24"/>
        </w:rPr>
        <w:t>:</w:t>
      </w:r>
      <w:r w:rsidRPr="007B3539">
        <w:rPr>
          <w:rFonts w:asciiTheme="majorBidi" w:hAnsiTheme="majorBidi" w:cstheme="majorBidi"/>
          <w:bCs/>
          <w:sz w:val="24"/>
        </w:rPr>
        <w:t xml:space="preserve"> </w:t>
      </w:r>
      <w:r w:rsidR="00CB0E04" w:rsidRPr="007B3539">
        <w:rPr>
          <w:rFonts w:asciiTheme="majorBidi" w:hAnsiTheme="majorBidi" w:cstheme="majorBidi"/>
          <w:sz w:val="24"/>
        </w:rPr>
        <w:t>ARDANUY INGENIERIA S.A</w:t>
      </w:r>
      <w:r w:rsidRPr="007B3539">
        <w:rPr>
          <w:rFonts w:asciiTheme="majorBidi" w:hAnsiTheme="majorBidi" w:cstheme="majorBidi"/>
          <w:sz w:val="24"/>
        </w:rPr>
        <w:t xml:space="preserve">, registrikood </w:t>
      </w:r>
      <w:r w:rsidR="00CB0E04" w:rsidRPr="007B3539">
        <w:rPr>
          <w:rFonts w:asciiTheme="majorBidi" w:hAnsiTheme="majorBidi" w:cstheme="majorBidi"/>
          <w:sz w:val="24"/>
        </w:rPr>
        <w:t>A80480759</w:t>
      </w:r>
    </w:p>
    <w:p w14:paraId="2746E12A" w14:textId="152785B8" w:rsidR="00A273C1" w:rsidRPr="007B3539" w:rsidRDefault="00A273C1" w:rsidP="00AD4250">
      <w:pPr>
        <w:spacing w:before="120" w:after="120"/>
        <w:jc w:val="both"/>
        <w:rPr>
          <w:rFonts w:asciiTheme="majorBidi" w:hAnsiTheme="majorBidi" w:cstheme="majorBidi"/>
          <w:b/>
          <w:sz w:val="24"/>
        </w:rPr>
      </w:pPr>
      <w:r w:rsidRPr="007B3539">
        <w:rPr>
          <w:rFonts w:asciiTheme="majorBidi" w:hAnsiTheme="majorBidi" w:cstheme="majorBidi"/>
          <w:b/>
          <w:bCs/>
          <w:sz w:val="24"/>
        </w:rPr>
        <w:t>Riigihanke viitenumber/RBE hankenumber</w:t>
      </w:r>
      <w:r w:rsidRPr="007B3539">
        <w:rPr>
          <w:rFonts w:asciiTheme="majorBidi" w:hAnsiTheme="majorBidi" w:cstheme="majorBidi"/>
          <w:sz w:val="24"/>
        </w:rPr>
        <w:t>: 252304 / 2022H059</w:t>
      </w:r>
    </w:p>
    <w:p w14:paraId="4D5B9538" w14:textId="16478109" w:rsidR="00EF1F92" w:rsidRPr="007B3539" w:rsidRDefault="00CB64DE" w:rsidP="00AD4250">
      <w:pPr>
        <w:spacing w:before="120" w:after="120"/>
        <w:jc w:val="both"/>
        <w:rPr>
          <w:rFonts w:asciiTheme="majorBidi" w:hAnsiTheme="majorBidi" w:cstheme="majorBidi"/>
          <w:bCs/>
          <w:sz w:val="24"/>
        </w:rPr>
      </w:pPr>
      <w:r w:rsidRPr="007B3539">
        <w:rPr>
          <w:rFonts w:asciiTheme="majorBidi" w:hAnsiTheme="majorBidi" w:cstheme="majorBidi"/>
          <w:b/>
          <w:sz w:val="24"/>
        </w:rPr>
        <w:t xml:space="preserve">Projekt: </w:t>
      </w:r>
      <w:r w:rsidR="000053B7" w:rsidRPr="007B3539">
        <w:rPr>
          <w:rFonts w:asciiTheme="majorBidi" w:hAnsiTheme="majorBidi" w:cstheme="majorBidi"/>
          <w:bCs/>
          <w:sz w:val="24"/>
        </w:rPr>
        <w:t>I</w:t>
      </w:r>
      <w:r w:rsidR="00E1684B" w:rsidRPr="007B3539">
        <w:rPr>
          <w:rFonts w:asciiTheme="majorBidi" w:hAnsiTheme="majorBidi" w:cstheme="majorBidi"/>
          <w:bCs/>
          <w:sz w:val="24"/>
        </w:rPr>
        <w:t xml:space="preserve"> </w:t>
      </w:r>
      <w:r w:rsidR="000053B7" w:rsidRPr="007B3539">
        <w:rPr>
          <w:rFonts w:asciiTheme="majorBidi" w:hAnsiTheme="majorBidi" w:cstheme="majorBidi"/>
          <w:bCs/>
          <w:sz w:val="24"/>
        </w:rPr>
        <w:t>–</w:t>
      </w:r>
      <w:r w:rsidR="00E1684B" w:rsidRPr="007B3539">
        <w:rPr>
          <w:rFonts w:asciiTheme="majorBidi" w:hAnsiTheme="majorBidi" w:cstheme="majorBidi"/>
          <w:bCs/>
          <w:sz w:val="24"/>
        </w:rPr>
        <w:t xml:space="preserve"> </w:t>
      </w:r>
      <w:r w:rsidR="000053B7" w:rsidRPr="007B3539">
        <w:rPr>
          <w:rFonts w:asciiTheme="majorBidi" w:hAnsiTheme="majorBidi" w:cstheme="majorBidi"/>
          <w:bCs/>
          <w:sz w:val="24"/>
        </w:rPr>
        <w:t>Kohalikud peatused</w:t>
      </w:r>
    </w:p>
    <w:p w14:paraId="2CE1702D" w14:textId="1EFF8290" w:rsidR="00BC3DD4" w:rsidRPr="007B3539" w:rsidRDefault="00BC3DD4" w:rsidP="00AD4250">
      <w:pPr>
        <w:spacing w:before="120" w:after="120"/>
        <w:jc w:val="both"/>
        <w:rPr>
          <w:rFonts w:asciiTheme="majorBidi" w:hAnsiTheme="majorBidi" w:cstheme="majorBidi"/>
          <w:b/>
          <w:sz w:val="24"/>
        </w:rPr>
      </w:pPr>
      <w:r w:rsidRPr="007B3539">
        <w:rPr>
          <w:rFonts w:asciiTheme="majorBidi" w:hAnsiTheme="majorBidi" w:cstheme="majorBidi"/>
          <w:b/>
          <w:sz w:val="24"/>
        </w:rPr>
        <w:t>Lisakood:</w:t>
      </w:r>
      <w:r w:rsidRPr="007B3539">
        <w:rPr>
          <w:rFonts w:asciiTheme="majorBidi" w:hAnsiTheme="majorBidi" w:cstheme="majorBidi"/>
          <w:bCs/>
          <w:sz w:val="24"/>
        </w:rPr>
        <w:t xml:space="preserve"> </w:t>
      </w:r>
      <w:r w:rsidRPr="003A0950">
        <w:rPr>
          <w:rFonts w:asciiTheme="majorBidi" w:hAnsiTheme="majorBidi" w:cstheme="majorBidi"/>
          <w:bCs/>
          <w:sz w:val="24"/>
        </w:rPr>
        <w:t>I.0</w:t>
      </w:r>
      <w:r w:rsidR="003A0950">
        <w:rPr>
          <w:rFonts w:asciiTheme="majorBidi" w:hAnsiTheme="majorBidi" w:cstheme="majorBidi"/>
          <w:bCs/>
          <w:sz w:val="24"/>
        </w:rPr>
        <w:t>0</w:t>
      </w:r>
      <w:r w:rsidRPr="003A0950">
        <w:rPr>
          <w:rFonts w:asciiTheme="majorBidi" w:hAnsiTheme="majorBidi" w:cstheme="majorBidi"/>
          <w:bCs/>
          <w:sz w:val="24"/>
        </w:rPr>
        <w:t>1</w:t>
      </w:r>
      <w:r w:rsidR="003A0950" w:rsidRPr="003A0950">
        <w:rPr>
          <w:rFonts w:asciiTheme="majorBidi" w:hAnsiTheme="majorBidi" w:cstheme="majorBidi"/>
          <w:bCs/>
          <w:sz w:val="24"/>
        </w:rPr>
        <w:t>, I.002, I.003, I.004</w:t>
      </w:r>
    </w:p>
    <w:p w14:paraId="4D786CD2" w14:textId="77777777" w:rsidR="00363497" w:rsidRPr="007B3539" w:rsidRDefault="00363497" w:rsidP="00EF1F92">
      <w:pPr>
        <w:spacing w:before="120" w:after="120"/>
        <w:jc w:val="both"/>
        <w:rPr>
          <w:rFonts w:asciiTheme="majorBidi" w:hAnsiTheme="majorBidi" w:cstheme="majorBidi"/>
          <w:b/>
          <w:sz w:val="24"/>
        </w:rPr>
      </w:pPr>
    </w:p>
    <w:tbl>
      <w:tblPr>
        <w:tblStyle w:val="ProjectTable"/>
        <w:tblW w:w="5000" w:type="pct"/>
        <w:tblLook w:val="0280" w:firstRow="0" w:lastRow="0" w:firstColumn="1" w:lastColumn="0" w:noHBand="1" w:noVBand="0"/>
        <w:tblDescription w:val="Summary of key project information details such as client and project name."/>
      </w:tblPr>
      <w:tblGrid>
        <w:gridCol w:w="2830"/>
        <w:gridCol w:w="6299"/>
      </w:tblGrid>
      <w:tr w:rsidR="007B3539" w:rsidRPr="007B3539" w14:paraId="63E1D46B" w14:textId="77777777" w:rsidTr="00661C70">
        <w:trPr>
          <w:trHeight w:val="397"/>
        </w:trPr>
        <w:tc>
          <w:tcPr>
            <w:cnfStyle w:val="000010000000" w:firstRow="0" w:lastRow="0" w:firstColumn="0" w:lastColumn="0" w:oddVBand="1" w:evenVBand="0" w:oddHBand="0" w:evenHBand="0" w:firstRowFirstColumn="0" w:firstRowLastColumn="0" w:lastRowFirstColumn="0" w:lastRowLastColumn="0"/>
            <w:tcW w:w="1550" w:type="pct"/>
          </w:tcPr>
          <w:p w14:paraId="1FF38836" w14:textId="77777777" w:rsidR="004C70D6" w:rsidRPr="007B3539" w:rsidRDefault="0051024F" w:rsidP="00575AAD">
            <w:pPr>
              <w:rPr>
                <w:rFonts w:asciiTheme="majorBidi" w:hAnsiTheme="majorBidi" w:cstheme="majorBidi"/>
                <w:color w:val="auto"/>
                <w:sz w:val="24"/>
              </w:rPr>
            </w:pPr>
            <w:r w:rsidRPr="007B3539">
              <w:rPr>
                <w:rFonts w:asciiTheme="majorBidi" w:hAnsiTheme="majorBidi" w:cstheme="majorBidi"/>
                <w:color w:val="auto"/>
                <w:sz w:val="24"/>
              </w:rPr>
              <w:t>Muudatuse sisu</w:t>
            </w:r>
            <w:r w:rsidR="004C70D6" w:rsidRPr="007B3539">
              <w:rPr>
                <w:rFonts w:asciiTheme="majorBidi" w:hAnsiTheme="majorBidi" w:cstheme="majorBidi"/>
                <w:color w:val="auto"/>
                <w:sz w:val="24"/>
              </w:rPr>
              <w:t>:</w:t>
            </w:r>
          </w:p>
        </w:tc>
        <w:tc>
          <w:tcPr>
            <w:tcW w:w="3450" w:type="pct"/>
          </w:tcPr>
          <w:p w14:paraId="400F0335" w14:textId="5DF08250" w:rsidR="007D1626" w:rsidRPr="007B3539" w:rsidRDefault="00C6225A" w:rsidP="00E052D5">
            <w:pPr>
              <w:pStyle w:val="ListParagraph"/>
              <w:numPr>
                <w:ilvl w:val="0"/>
                <w:numId w:val="44"/>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7B3539">
              <w:rPr>
                <w:rFonts w:asciiTheme="majorBidi" w:hAnsiTheme="majorBidi" w:cstheme="majorBidi"/>
                <w:color w:val="auto"/>
                <w:sz w:val="24"/>
              </w:rPr>
              <w:t>Lisatööna</w:t>
            </w:r>
            <w:r w:rsidR="00DB49B7" w:rsidRPr="007B3539">
              <w:rPr>
                <w:rFonts w:asciiTheme="majorBidi" w:hAnsiTheme="majorBidi" w:cstheme="majorBidi"/>
                <w:color w:val="auto"/>
                <w:sz w:val="24"/>
              </w:rPr>
              <w:t xml:space="preserve"> Assaku kohaliku peatuse ooteplatvormide</w:t>
            </w:r>
            <w:r w:rsidR="00932865" w:rsidRPr="007B3539">
              <w:rPr>
                <w:rFonts w:asciiTheme="majorBidi" w:hAnsiTheme="majorBidi" w:cstheme="majorBidi"/>
                <w:color w:val="auto"/>
                <w:sz w:val="24"/>
              </w:rPr>
              <w:t xml:space="preserve"> </w:t>
            </w:r>
            <w:r w:rsidR="00DB49B7" w:rsidRPr="007B3539">
              <w:rPr>
                <w:rFonts w:asciiTheme="majorBidi" w:hAnsiTheme="majorBidi" w:cstheme="majorBidi"/>
                <w:color w:val="auto"/>
                <w:sz w:val="24"/>
              </w:rPr>
              <w:t>konstruktsiooni osade projekteerimine</w:t>
            </w:r>
            <w:r w:rsidR="00A273C1" w:rsidRPr="007B3539">
              <w:rPr>
                <w:rFonts w:asciiTheme="majorBidi" w:hAnsiTheme="majorBidi" w:cstheme="majorBidi"/>
                <w:color w:val="auto"/>
                <w:sz w:val="24"/>
              </w:rPr>
              <w:t>.</w:t>
            </w:r>
          </w:p>
          <w:p w14:paraId="5CBD43E0" w14:textId="7AA44C16" w:rsidR="00DC4920" w:rsidRPr="007B3539" w:rsidRDefault="00DB49B7" w:rsidP="00932865">
            <w:pPr>
              <w:pStyle w:val="ListParagraph"/>
              <w:numPr>
                <w:ilvl w:val="0"/>
                <w:numId w:val="44"/>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7B3539">
              <w:rPr>
                <w:rFonts w:asciiTheme="majorBidi" w:hAnsiTheme="majorBidi" w:cstheme="majorBidi"/>
                <w:color w:val="auto"/>
                <w:sz w:val="24"/>
              </w:rPr>
              <w:t>Tööde osade üleandmise tähtaegade muu</w:t>
            </w:r>
            <w:r w:rsidR="0070114A" w:rsidRPr="007B3539">
              <w:rPr>
                <w:rFonts w:asciiTheme="majorBidi" w:hAnsiTheme="majorBidi" w:cstheme="majorBidi"/>
                <w:color w:val="auto"/>
                <w:sz w:val="24"/>
              </w:rPr>
              <w:t>tmine</w:t>
            </w:r>
            <w:r w:rsidRPr="007B3539">
              <w:rPr>
                <w:rFonts w:asciiTheme="majorBidi" w:hAnsiTheme="majorBidi" w:cstheme="majorBidi"/>
                <w:color w:val="auto"/>
                <w:sz w:val="24"/>
              </w:rPr>
              <w:t xml:space="preserve"> tulenevalt</w:t>
            </w:r>
            <w:r w:rsidR="003B09E4" w:rsidRPr="007B3539">
              <w:rPr>
                <w:rFonts w:asciiTheme="majorBidi" w:hAnsiTheme="majorBidi" w:cstheme="majorBidi"/>
                <w:color w:val="auto"/>
                <w:sz w:val="24"/>
              </w:rPr>
              <w:t xml:space="preserve"> sidumisprojekti</w:t>
            </w:r>
            <w:r w:rsidR="00094F03" w:rsidRPr="007B3539">
              <w:rPr>
                <w:rFonts w:asciiTheme="majorBidi" w:hAnsiTheme="majorBidi" w:cstheme="majorBidi"/>
                <w:color w:val="auto"/>
                <w:sz w:val="24"/>
              </w:rPr>
              <w:t>de</w:t>
            </w:r>
            <w:r w:rsidR="003B09E4" w:rsidRPr="007B3539">
              <w:rPr>
                <w:rFonts w:asciiTheme="majorBidi" w:hAnsiTheme="majorBidi" w:cstheme="majorBidi"/>
                <w:color w:val="auto"/>
                <w:sz w:val="24"/>
              </w:rPr>
              <w:t xml:space="preserve"> koostamise aluseks olevate jaamahoonete ja ooteplatvormide vahelise ülepääsu tüüpprojektide sisendi </w:t>
            </w:r>
            <w:r w:rsidR="00CA7F27" w:rsidRPr="007B3539">
              <w:rPr>
                <w:rFonts w:asciiTheme="majorBidi" w:hAnsiTheme="majorBidi" w:cstheme="majorBidi"/>
                <w:color w:val="auto"/>
                <w:sz w:val="24"/>
              </w:rPr>
              <w:t>puudumi</w:t>
            </w:r>
            <w:r w:rsidR="0070114A" w:rsidRPr="007B3539">
              <w:rPr>
                <w:rFonts w:asciiTheme="majorBidi" w:hAnsiTheme="majorBidi" w:cstheme="majorBidi"/>
                <w:color w:val="auto"/>
                <w:sz w:val="24"/>
              </w:rPr>
              <w:t>sest</w:t>
            </w:r>
            <w:r w:rsidR="00A273C1" w:rsidRPr="007B3539">
              <w:rPr>
                <w:rFonts w:asciiTheme="majorBidi" w:hAnsiTheme="majorBidi" w:cstheme="majorBidi"/>
                <w:color w:val="auto"/>
                <w:sz w:val="24"/>
              </w:rPr>
              <w:t>.</w:t>
            </w:r>
          </w:p>
        </w:tc>
      </w:tr>
      <w:tr w:rsidR="007B3539" w:rsidRPr="007B3539" w14:paraId="72161FF2" w14:textId="77777777" w:rsidTr="00661C70">
        <w:trPr>
          <w:trHeight w:val="397"/>
        </w:trPr>
        <w:tc>
          <w:tcPr>
            <w:cnfStyle w:val="000010000000" w:firstRow="0" w:lastRow="0" w:firstColumn="0" w:lastColumn="0" w:oddVBand="1" w:evenVBand="0" w:oddHBand="0" w:evenHBand="0" w:firstRowFirstColumn="0" w:firstRowLastColumn="0" w:lastRowFirstColumn="0" w:lastRowLastColumn="0"/>
            <w:tcW w:w="1550" w:type="pct"/>
          </w:tcPr>
          <w:p w14:paraId="699F0A39" w14:textId="77777777" w:rsidR="004C70D6" w:rsidRPr="007B3539" w:rsidRDefault="0051024F" w:rsidP="00575AAD">
            <w:pPr>
              <w:rPr>
                <w:rFonts w:asciiTheme="majorBidi" w:hAnsiTheme="majorBidi" w:cstheme="majorBidi"/>
                <w:color w:val="auto"/>
                <w:sz w:val="24"/>
              </w:rPr>
            </w:pPr>
            <w:r w:rsidRPr="007B3539">
              <w:rPr>
                <w:rFonts w:asciiTheme="majorBidi" w:hAnsiTheme="majorBidi" w:cstheme="majorBidi"/>
                <w:color w:val="auto"/>
                <w:sz w:val="24"/>
              </w:rPr>
              <w:t>Muudatuse</w:t>
            </w:r>
            <w:r w:rsidR="004C70D6" w:rsidRPr="007B3539">
              <w:rPr>
                <w:rFonts w:asciiTheme="majorBidi" w:hAnsiTheme="majorBidi" w:cstheme="majorBidi"/>
                <w:color w:val="auto"/>
                <w:sz w:val="24"/>
              </w:rPr>
              <w:t xml:space="preserve"> põhjendus:</w:t>
            </w:r>
          </w:p>
        </w:tc>
        <w:tc>
          <w:tcPr>
            <w:tcW w:w="3450" w:type="pct"/>
          </w:tcPr>
          <w:p w14:paraId="550042D3" w14:textId="0C0149A2" w:rsidR="00DE7F8A" w:rsidRPr="007B3539" w:rsidRDefault="00C6225A" w:rsidP="003B09E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7B3539">
              <w:rPr>
                <w:rFonts w:asciiTheme="majorBidi" w:hAnsiTheme="majorBidi" w:cstheme="majorBidi"/>
                <w:color w:val="auto"/>
                <w:sz w:val="24"/>
              </w:rPr>
              <w:t>Muudatustööde teostamise</w:t>
            </w:r>
            <w:r w:rsidR="000F4D6F" w:rsidRPr="007B3539">
              <w:rPr>
                <w:rFonts w:asciiTheme="majorBidi" w:hAnsiTheme="majorBidi" w:cstheme="majorBidi"/>
                <w:color w:val="auto"/>
                <w:sz w:val="24"/>
              </w:rPr>
              <w:t xml:space="preserve"> põhjendused:</w:t>
            </w:r>
          </w:p>
          <w:p w14:paraId="12F14C0D" w14:textId="707AB21C" w:rsidR="00FB041F" w:rsidRPr="007B3539" w:rsidRDefault="00932865" w:rsidP="00D7240D">
            <w:pPr>
              <w:pStyle w:val="ListParagraph"/>
              <w:numPr>
                <w:ilvl w:val="0"/>
                <w:numId w:val="46"/>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7B3539">
              <w:rPr>
                <w:rFonts w:asciiTheme="majorBidi" w:hAnsiTheme="majorBidi" w:cstheme="majorBidi"/>
                <w:bCs/>
                <w:color w:val="auto"/>
                <w:sz w:val="24"/>
              </w:rPr>
              <w:t>Assaku peatuse ooteplatvormid on lisaks kohaliku reisiliikluse teenindamisele mõeldud ka Ülemiste reisiterminali hädapeatusena, millest tulenevalt oli ooteplatvormide projekteerimine esialgu põhitrassi projekteerimise lepingu mahus</w:t>
            </w:r>
            <w:r w:rsidR="0070114A" w:rsidRPr="007B3539">
              <w:rPr>
                <w:rFonts w:asciiTheme="majorBidi" w:hAnsiTheme="majorBidi" w:cstheme="majorBidi"/>
                <w:bCs/>
                <w:color w:val="auto"/>
                <w:sz w:val="24"/>
              </w:rPr>
              <w:t>.</w:t>
            </w:r>
          </w:p>
          <w:p w14:paraId="0281B3D9" w14:textId="6F873099" w:rsidR="00932865" w:rsidRPr="007B3539" w:rsidRDefault="001A6491" w:rsidP="0084112C">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7B3539">
              <w:rPr>
                <w:rFonts w:asciiTheme="majorBidi" w:hAnsiTheme="majorBidi" w:cstheme="majorBidi"/>
                <w:bCs/>
                <w:color w:val="auto"/>
                <w:sz w:val="24"/>
              </w:rPr>
              <w:t xml:space="preserve">Kohalike peatuste Harju- ja Pärnumaa projekteerimise hanke ettevalmistamisel lepiti projektmeeskonnas kokku, et DS1 Assaku peatuse puhul võetakse sama lähenemine, mis DS3 lõigu </w:t>
            </w:r>
            <w:r w:rsidR="00222E38" w:rsidRPr="007B3539">
              <w:rPr>
                <w:rFonts w:asciiTheme="majorBidi" w:hAnsiTheme="majorBidi" w:cstheme="majorBidi"/>
                <w:bCs/>
                <w:color w:val="auto"/>
                <w:sz w:val="24"/>
              </w:rPr>
              <w:t>oote</w:t>
            </w:r>
            <w:r w:rsidRPr="007B3539">
              <w:rPr>
                <w:rFonts w:asciiTheme="majorBidi" w:hAnsiTheme="majorBidi" w:cstheme="majorBidi"/>
                <w:bCs/>
                <w:color w:val="auto"/>
                <w:sz w:val="24"/>
              </w:rPr>
              <w:t xml:space="preserve">platvormide projekteerimisel, st konstruktsiooni osa projekteerib põhitrassi projekteerija ning arhitektuursed jm osad kohalike peatuste projekteerija. </w:t>
            </w:r>
            <w:r w:rsidR="00E37CB8" w:rsidRPr="007B3539">
              <w:rPr>
                <w:rFonts w:asciiTheme="majorBidi" w:hAnsiTheme="majorBidi" w:cstheme="majorBidi"/>
                <w:bCs/>
                <w:color w:val="auto"/>
                <w:sz w:val="24"/>
              </w:rPr>
              <w:t>Rail Baltic Estonia (</w:t>
            </w:r>
            <w:r w:rsidRPr="007B3539">
              <w:rPr>
                <w:rFonts w:asciiTheme="majorBidi" w:hAnsiTheme="majorBidi" w:cstheme="majorBidi"/>
                <w:bCs/>
                <w:color w:val="auto"/>
                <w:sz w:val="24"/>
              </w:rPr>
              <w:t>RBE</w:t>
            </w:r>
            <w:r w:rsidR="00E37CB8" w:rsidRPr="007B3539">
              <w:rPr>
                <w:rFonts w:asciiTheme="majorBidi" w:hAnsiTheme="majorBidi" w:cstheme="majorBidi"/>
                <w:bCs/>
                <w:color w:val="auto"/>
                <w:sz w:val="24"/>
              </w:rPr>
              <w:t>)</w:t>
            </w:r>
            <w:r w:rsidRPr="007B3539">
              <w:rPr>
                <w:rFonts w:asciiTheme="majorBidi" w:hAnsiTheme="majorBidi" w:cstheme="majorBidi"/>
                <w:bCs/>
                <w:color w:val="auto"/>
                <w:sz w:val="24"/>
              </w:rPr>
              <w:t xml:space="preserve"> saatis seejärel 22.02.2022 tehnilise lähteülesande </w:t>
            </w:r>
            <w:r w:rsidR="00E37CB8" w:rsidRPr="007B3539">
              <w:rPr>
                <w:rFonts w:asciiTheme="majorBidi" w:hAnsiTheme="majorBidi" w:cstheme="majorBidi"/>
                <w:bCs/>
                <w:color w:val="auto"/>
                <w:sz w:val="24"/>
              </w:rPr>
              <w:t>Rail Baltic Railile (</w:t>
            </w:r>
            <w:r w:rsidRPr="007B3539">
              <w:rPr>
                <w:rFonts w:asciiTheme="majorBidi" w:hAnsiTheme="majorBidi" w:cstheme="majorBidi"/>
                <w:bCs/>
                <w:color w:val="auto"/>
                <w:sz w:val="24"/>
              </w:rPr>
              <w:t>RBR</w:t>
            </w:r>
            <w:r w:rsidR="00E37CB8" w:rsidRPr="007B3539">
              <w:rPr>
                <w:rFonts w:asciiTheme="majorBidi" w:hAnsiTheme="majorBidi" w:cstheme="majorBidi"/>
                <w:bCs/>
                <w:color w:val="auto"/>
                <w:sz w:val="24"/>
              </w:rPr>
              <w:t>)</w:t>
            </w:r>
            <w:r w:rsidRPr="007B3539">
              <w:rPr>
                <w:rFonts w:asciiTheme="majorBidi" w:hAnsiTheme="majorBidi" w:cstheme="majorBidi"/>
                <w:bCs/>
                <w:color w:val="auto"/>
                <w:sz w:val="24"/>
              </w:rPr>
              <w:t xml:space="preserve"> (RBE kiri KV2022-044).</w:t>
            </w:r>
            <w:r w:rsidR="0070114A" w:rsidRPr="007B3539">
              <w:rPr>
                <w:rFonts w:asciiTheme="majorBidi" w:hAnsiTheme="majorBidi" w:cstheme="majorBidi"/>
                <w:bCs/>
                <w:color w:val="auto"/>
                <w:sz w:val="24"/>
              </w:rPr>
              <w:t xml:space="preserve"> </w:t>
            </w:r>
          </w:p>
          <w:p w14:paraId="11C57DFC" w14:textId="6A2C0D13" w:rsidR="0070114A" w:rsidRPr="007B3539" w:rsidRDefault="0070114A" w:rsidP="005239B8">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7B3539">
              <w:rPr>
                <w:rFonts w:asciiTheme="majorBidi" w:hAnsiTheme="majorBidi" w:cstheme="majorBidi"/>
                <w:bCs/>
                <w:color w:val="auto"/>
                <w:sz w:val="24"/>
              </w:rPr>
              <w:t>Harju- ja Pärnumaa kohalike peatuste projekteerimise ajal selgus, et RBR on võtnud põhitrassi projekteerijalt Assaku ooteplatvormide konstruktsiooni osa projekteerimise kohustuse põhitrassi projekteerimise lepingust välja</w:t>
            </w:r>
            <w:r w:rsidR="009062B7" w:rsidRPr="007B3539">
              <w:rPr>
                <w:rFonts w:asciiTheme="majorBidi" w:hAnsiTheme="majorBidi" w:cstheme="majorBidi"/>
                <w:bCs/>
                <w:color w:val="auto"/>
                <w:sz w:val="24"/>
              </w:rPr>
              <w:t xml:space="preserve"> ning ooteplatvormid lahendatakse ainult kontseptuaalsel tasemel.</w:t>
            </w:r>
          </w:p>
          <w:p w14:paraId="1AB5CC65" w14:textId="4C9D8E3D" w:rsidR="009D7557" w:rsidRPr="007B3539" w:rsidRDefault="001A6491" w:rsidP="001A6491">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7B3539">
              <w:rPr>
                <w:rFonts w:asciiTheme="majorBidi" w:hAnsiTheme="majorBidi" w:cstheme="majorBidi"/>
                <w:bCs/>
                <w:color w:val="auto"/>
                <w:sz w:val="24"/>
              </w:rPr>
              <w:t xml:space="preserve">Varasema kokkuleppe kohaselt ei ole </w:t>
            </w:r>
            <w:r w:rsidR="00256B9F" w:rsidRPr="007B3539">
              <w:rPr>
                <w:rFonts w:asciiTheme="majorBidi" w:hAnsiTheme="majorBidi" w:cstheme="majorBidi"/>
                <w:bCs/>
                <w:color w:val="auto"/>
                <w:sz w:val="24"/>
              </w:rPr>
              <w:t>oote</w:t>
            </w:r>
            <w:r w:rsidRPr="007B3539">
              <w:rPr>
                <w:rFonts w:asciiTheme="majorBidi" w:hAnsiTheme="majorBidi" w:cstheme="majorBidi"/>
                <w:bCs/>
                <w:color w:val="auto"/>
                <w:sz w:val="24"/>
              </w:rPr>
              <w:t>platvormide konstruktsiooni osa projekteerimine ka kohalike peatuste projekteerimise hanke mahus.</w:t>
            </w:r>
          </w:p>
          <w:p w14:paraId="3079BC5E" w14:textId="455E881B" w:rsidR="009D7557" w:rsidRPr="007B3539" w:rsidRDefault="009D7557" w:rsidP="001A6491">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7B3539">
              <w:rPr>
                <w:rFonts w:asciiTheme="majorBidi" w:hAnsiTheme="majorBidi" w:cstheme="majorBidi"/>
                <w:bCs/>
                <w:color w:val="auto"/>
                <w:sz w:val="24"/>
              </w:rPr>
              <w:lastRenderedPageBreak/>
              <w:t xml:space="preserve">RBR </w:t>
            </w:r>
            <w:r w:rsidR="00555EC2" w:rsidRPr="007B3539">
              <w:rPr>
                <w:rFonts w:asciiTheme="majorBidi" w:hAnsiTheme="majorBidi" w:cstheme="majorBidi"/>
                <w:bCs/>
                <w:color w:val="auto"/>
                <w:sz w:val="24"/>
              </w:rPr>
              <w:t>tegi</w:t>
            </w:r>
            <w:r w:rsidR="00055285" w:rsidRPr="007B3539">
              <w:rPr>
                <w:rFonts w:asciiTheme="majorBidi" w:hAnsiTheme="majorBidi" w:cstheme="majorBidi"/>
                <w:bCs/>
                <w:color w:val="auto"/>
                <w:sz w:val="24"/>
              </w:rPr>
              <w:t xml:space="preserve"> 16.10.2023 </w:t>
            </w:r>
            <w:r w:rsidR="00555EC2" w:rsidRPr="007B3539">
              <w:rPr>
                <w:rFonts w:asciiTheme="majorBidi" w:hAnsiTheme="majorBidi" w:cstheme="majorBidi"/>
                <w:bCs/>
                <w:color w:val="auto"/>
                <w:sz w:val="24"/>
              </w:rPr>
              <w:t>ettepaneku</w:t>
            </w:r>
            <w:r w:rsidR="00055285" w:rsidRPr="007B3539">
              <w:rPr>
                <w:rFonts w:asciiTheme="majorBidi" w:hAnsiTheme="majorBidi" w:cstheme="majorBidi"/>
                <w:bCs/>
                <w:color w:val="auto"/>
                <w:sz w:val="24"/>
              </w:rPr>
              <w:t xml:space="preserve"> (Lisa 1)</w:t>
            </w:r>
            <w:r w:rsidR="00555EC2" w:rsidRPr="007B3539">
              <w:rPr>
                <w:rFonts w:asciiTheme="majorBidi" w:hAnsiTheme="majorBidi" w:cstheme="majorBidi"/>
                <w:bCs/>
                <w:color w:val="auto"/>
                <w:sz w:val="24"/>
              </w:rPr>
              <w:t>, et RBE võtaks</w:t>
            </w:r>
            <w:r w:rsidR="00E563C1" w:rsidRPr="007B3539">
              <w:rPr>
                <w:rFonts w:asciiTheme="majorBidi" w:hAnsiTheme="majorBidi" w:cstheme="majorBidi"/>
                <w:bCs/>
                <w:color w:val="auto"/>
                <w:sz w:val="24"/>
              </w:rPr>
              <w:t xml:space="preserve"> puuduoleva osa projekteerimis</w:t>
            </w:r>
            <w:r w:rsidR="00555EC2" w:rsidRPr="007B3539">
              <w:rPr>
                <w:rFonts w:asciiTheme="majorBidi" w:hAnsiTheme="majorBidi" w:cstheme="majorBidi"/>
                <w:bCs/>
                <w:color w:val="auto"/>
                <w:sz w:val="24"/>
              </w:rPr>
              <w:t>e kohustuse</w:t>
            </w:r>
            <w:r w:rsidR="00E563C1" w:rsidRPr="007B3539">
              <w:rPr>
                <w:rFonts w:asciiTheme="majorBidi" w:hAnsiTheme="majorBidi" w:cstheme="majorBidi"/>
                <w:bCs/>
                <w:color w:val="auto"/>
                <w:sz w:val="24"/>
              </w:rPr>
              <w:t xml:space="preserve"> </w:t>
            </w:r>
            <w:r w:rsidR="0084112C" w:rsidRPr="007B3539">
              <w:rPr>
                <w:rFonts w:asciiTheme="majorBidi" w:hAnsiTheme="majorBidi" w:cstheme="majorBidi"/>
                <w:bCs/>
                <w:color w:val="auto"/>
                <w:sz w:val="24"/>
              </w:rPr>
              <w:t>kohalike</w:t>
            </w:r>
            <w:r w:rsidR="00E563C1" w:rsidRPr="007B3539">
              <w:rPr>
                <w:rFonts w:asciiTheme="majorBidi" w:hAnsiTheme="majorBidi" w:cstheme="majorBidi"/>
                <w:bCs/>
                <w:color w:val="auto"/>
                <w:sz w:val="24"/>
              </w:rPr>
              <w:t xml:space="preserve"> peatuste projekteer</w:t>
            </w:r>
            <w:r w:rsidR="00555EC2" w:rsidRPr="007B3539">
              <w:rPr>
                <w:rFonts w:asciiTheme="majorBidi" w:hAnsiTheme="majorBidi" w:cstheme="majorBidi"/>
                <w:bCs/>
                <w:color w:val="auto"/>
                <w:sz w:val="24"/>
              </w:rPr>
              <w:t>imise mahtu.</w:t>
            </w:r>
          </w:p>
          <w:p w14:paraId="3B23C044" w14:textId="244C6286" w:rsidR="009D7557" w:rsidRPr="007B3539" w:rsidRDefault="009D7557" w:rsidP="00E16656">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7B3539">
              <w:rPr>
                <w:rFonts w:asciiTheme="majorBidi" w:hAnsiTheme="majorBidi" w:cstheme="majorBidi"/>
                <w:bCs/>
                <w:color w:val="auto"/>
                <w:sz w:val="24"/>
              </w:rPr>
              <w:t>Kuna põhitrassi projekteerimisel oli Assaku platvormide projekteerimiseks planeeritud CEF 1 rahastus</w:t>
            </w:r>
            <w:r w:rsidR="00952D36" w:rsidRPr="007B3539">
              <w:rPr>
                <w:rFonts w:asciiTheme="majorBidi" w:hAnsiTheme="majorBidi" w:cstheme="majorBidi"/>
                <w:bCs/>
                <w:color w:val="auto"/>
                <w:sz w:val="24"/>
              </w:rPr>
              <w:t>, siis on selleks vastavad</w:t>
            </w:r>
            <w:r w:rsidRPr="007B3539">
              <w:rPr>
                <w:rFonts w:asciiTheme="majorBidi" w:hAnsiTheme="majorBidi" w:cstheme="majorBidi"/>
                <w:bCs/>
                <w:color w:val="auto"/>
                <w:sz w:val="24"/>
              </w:rPr>
              <w:t xml:space="preserve"> CEF 1 vahendid kohalike peatuste eelarvesse üle kan</w:t>
            </w:r>
            <w:r w:rsidR="00E44CF5" w:rsidRPr="007B3539">
              <w:rPr>
                <w:rFonts w:asciiTheme="majorBidi" w:hAnsiTheme="majorBidi" w:cstheme="majorBidi"/>
                <w:bCs/>
                <w:color w:val="auto"/>
                <w:sz w:val="24"/>
              </w:rPr>
              <w:t>tud.</w:t>
            </w:r>
          </w:p>
          <w:p w14:paraId="39C6A369" w14:textId="77777777" w:rsidR="00371C09" w:rsidRPr="007B3539" w:rsidRDefault="00371C09" w:rsidP="001A6491">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149BCD14" w14:textId="79A900D2" w:rsidR="00371C09" w:rsidRPr="007B3539" w:rsidRDefault="00371C09" w:rsidP="001A6491">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7B3539">
              <w:rPr>
                <w:rFonts w:asciiTheme="majorBidi" w:hAnsiTheme="majorBidi" w:cstheme="majorBidi"/>
                <w:bCs/>
                <w:color w:val="auto"/>
                <w:sz w:val="24"/>
              </w:rPr>
              <w:t>Hankelepingu punkti 1.4 järgi on tellijal</w:t>
            </w:r>
            <w:r w:rsidR="00B60504" w:rsidRPr="007B3539">
              <w:rPr>
                <w:rFonts w:asciiTheme="majorBidi" w:hAnsiTheme="majorBidi" w:cstheme="majorBidi"/>
                <w:bCs/>
                <w:color w:val="auto"/>
                <w:sz w:val="24"/>
              </w:rPr>
              <w:t xml:space="preserve"> õigus</w:t>
            </w:r>
            <w:r w:rsidRPr="007B3539">
              <w:rPr>
                <w:rFonts w:asciiTheme="majorBidi" w:hAnsiTheme="majorBidi" w:cstheme="majorBidi"/>
                <w:bCs/>
                <w:color w:val="auto"/>
                <w:sz w:val="24"/>
              </w:rPr>
              <w:t xml:space="preserve"> tellida töövõtjalt ja töövõtja on kohustatud teostama lepingus mittesisaldunud, kuid ettenägematutel asjaoludel vajalikuks osutunud täiendavaid töid tingimusel, et sellised täiendavad tööd on otseselt vajalikud lepinguga taotletud eesmärgi saavutamiseks. Eelnimetatud juhul lepivad pooled kokku lepingulise tasu ja/või töö üleandmise tähtaegade muutmises mõistlikus ulatuses, järgides hea usu põhimõtet ning võttes arvesse täiendavate tööde tegelikku keerukust ja kuluvat aega, esialgse töö ja tasu suhet, lepingus sisalduvaid ühikhindasid jm asjakohast informatsiooni.</w:t>
            </w:r>
          </w:p>
          <w:p w14:paraId="505F0F7B" w14:textId="77777777" w:rsidR="00371C09" w:rsidRPr="007B3539" w:rsidRDefault="00371C09" w:rsidP="001A6491">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24DDFF39" w14:textId="0086773D" w:rsidR="00625CEA" w:rsidRPr="007B3539" w:rsidRDefault="001122FF" w:rsidP="00CE13D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7B3539">
              <w:rPr>
                <w:rFonts w:asciiTheme="majorBidi" w:hAnsiTheme="majorBidi" w:cstheme="majorBidi"/>
                <w:bCs/>
                <w:color w:val="auto"/>
                <w:sz w:val="24"/>
              </w:rPr>
              <w:t>Töövõtja</w:t>
            </w:r>
            <w:r w:rsidR="009D7557" w:rsidRPr="007B3539">
              <w:rPr>
                <w:rFonts w:asciiTheme="majorBidi" w:hAnsiTheme="majorBidi" w:cstheme="majorBidi"/>
                <w:bCs/>
                <w:color w:val="auto"/>
                <w:sz w:val="24"/>
              </w:rPr>
              <w:t xml:space="preserve"> esitas </w:t>
            </w:r>
            <w:r w:rsidRPr="007B3539">
              <w:rPr>
                <w:rFonts w:asciiTheme="majorBidi" w:hAnsiTheme="majorBidi" w:cstheme="majorBidi"/>
                <w:bCs/>
                <w:color w:val="auto"/>
                <w:sz w:val="24"/>
              </w:rPr>
              <w:t>hinna</w:t>
            </w:r>
            <w:r w:rsidR="009D7557" w:rsidRPr="007B3539">
              <w:rPr>
                <w:rFonts w:asciiTheme="majorBidi" w:hAnsiTheme="majorBidi" w:cstheme="majorBidi"/>
                <w:bCs/>
                <w:color w:val="auto"/>
                <w:sz w:val="24"/>
              </w:rPr>
              <w:t>pakkumuse</w:t>
            </w:r>
            <w:r w:rsidR="00B40B3A" w:rsidRPr="007B3539">
              <w:rPr>
                <w:rFonts w:asciiTheme="majorBidi" w:hAnsiTheme="majorBidi" w:cstheme="majorBidi"/>
                <w:bCs/>
                <w:color w:val="auto"/>
                <w:sz w:val="24"/>
              </w:rPr>
              <w:t xml:space="preserve"> (Lisa </w:t>
            </w:r>
            <w:r w:rsidR="00055285" w:rsidRPr="007B3539">
              <w:rPr>
                <w:rFonts w:asciiTheme="majorBidi" w:hAnsiTheme="majorBidi" w:cstheme="majorBidi"/>
                <w:bCs/>
                <w:color w:val="auto"/>
                <w:sz w:val="24"/>
              </w:rPr>
              <w:t>2</w:t>
            </w:r>
            <w:r w:rsidR="00B40B3A" w:rsidRPr="007B3539">
              <w:rPr>
                <w:rFonts w:asciiTheme="majorBidi" w:hAnsiTheme="majorBidi" w:cstheme="majorBidi"/>
                <w:bCs/>
                <w:color w:val="auto"/>
                <w:sz w:val="24"/>
              </w:rPr>
              <w:t>)</w:t>
            </w:r>
            <w:r w:rsidR="009D7557" w:rsidRPr="007B3539">
              <w:rPr>
                <w:rFonts w:asciiTheme="majorBidi" w:hAnsiTheme="majorBidi" w:cstheme="majorBidi"/>
                <w:bCs/>
                <w:color w:val="auto"/>
                <w:sz w:val="24"/>
              </w:rPr>
              <w:t xml:space="preserve"> 28.07.2023 hinnaga 22 500,00€.</w:t>
            </w:r>
            <w:r w:rsidR="009D4B17" w:rsidRPr="007B3539">
              <w:rPr>
                <w:rFonts w:asciiTheme="majorBidi" w:hAnsiTheme="majorBidi" w:cstheme="majorBidi"/>
                <w:bCs/>
                <w:color w:val="auto"/>
                <w:sz w:val="24"/>
              </w:rPr>
              <w:t xml:space="preserve"> Pakkum</w:t>
            </w:r>
            <w:r w:rsidRPr="007B3539">
              <w:rPr>
                <w:rFonts w:asciiTheme="majorBidi" w:hAnsiTheme="majorBidi" w:cstheme="majorBidi"/>
                <w:bCs/>
                <w:color w:val="auto"/>
                <w:sz w:val="24"/>
              </w:rPr>
              <w:t>us</w:t>
            </w:r>
            <w:r w:rsidR="009D4B17" w:rsidRPr="007B3539">
              <w:rPr>
                <w:rFonts w:asciiTheme="majorBidi" w:hAnsiTheme="majorBidi" w:cstheme="majorBidi"/>
                <w:bCs/>
                <w:color w:val="auto"/>
                <w:sz w:val="24"/>
              </w:rPr>
              <w:t xml:space="preserve"> on kooskõlas lepinguliste ühikhindadega.</w:t>
            </w:r>
          </w:p>
          <w:p w14:paraId="39E7D4CE" w14:textId="123B27F4" w:rsidR="002A7030" w:rsidRPr="007B3539" w:rsidRDefault="00625CEA" w:rsidP="0084112C">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7B3539">
              <w:rPr>
                <w:rFonts w:asciiTheme="majorBidi" w:hAnsiTheme="majorBidi" w:cstheme="majorBidi"/>
                <w:bCs/>
                <w:color w:val="auto"/>
                <w:sz w:val="24"/>
              </w:rPr>
              <w:t>Täiendavalt</w:t>
            </w:r>
            <w:r w:rsidR="00D91516" w:rsidRPr="007B3539">
              <w:rPr>
                <w:rFonts w:asciiTheme="majorBidi" w:hAnsiTheme="majorBidi" w:cstheme="majorBidi"/>
                <w:bCs/>
                <w:color w:val="auto"/>
                <w:sz w:val="24"/>
              </w:rPr>
              <w:t xml:space="preserve"> on</w:t>
            </w:r>
            <w:r w:rsidR="008A1070" w:rsidRPr="007B3539">
              <w:rPr>
                <w:rFonts w:asciiTheme="majorBidi" w:hAnsiTheme="majorBidi" w:cstheme="majorBidi"/>
                <w:bCs/>
                <w:color w:val="auto"/>
                <w:sz w:val="24"/>
              </w:rPr>
              <w:t>,</w:t>
            </w:r>
            <w:r w:rsidR="00D91516" w:rsidRPr="007B3539">
              <w:rPr>
                <w:rFonts w:asciiTheme="majorBidi" w:hAnsiTheme="majorBidi" w:cstheme="majorBidi"/>
                <w:bCs/>
                <w:color w:val="auto"/>
                <w:sz w:val="24"/>
              </w:rPr>
              <w:t xml:space="preserve"> tulenevalt lisatööde tõttu</w:t>
            </w:r>
            <w:r w:rsidR="008A1070" w:rsidRPr="007B3539">
              <w:rPr>
                <w:rFonts w:asciiTheme="majorBidi" w:hAnsiTheme="majorBidi" w:cstheme="majorBidi"/>
                <w:bCs/>
                <w:color w:val="auto"/>
                <w:sz w:val="24"/>
              </w:rPr>
              <w:t>,</w:t>
            </w:r>
            <w:r w:rsidR="00D91516" w:rsidRPr="007B3539">
              <w:rPr>
                <w:rFonts w:asciiTheme="majorBidi" w:hAnsiTheme="majorBidi" w:cstheme="majorBidi"/>
                <w:bCs/>
                <w:color w:val="auto"/>
                <w:sz w:val="24"/>
              </w:rPr>
              <w:t xml:space="preserve"> tekkinud ajaline mõju tähtaegadele</w:t>
            </w:r>
            <w:r w:rsidR="002A7030" w:rsidRPr="007B3539">
              <w:rPr>
                <w:rFonts w:asciiTheme="majorBidi" w:hAnsiTheme="majorBidi" w:cstheme="majorBidi"/>
                <w:bCs/>
                <w:color w:val="auto"/>
                <w:sz w:val="24"/>
              </w:rPr>
              <w:t>, kuna ooteplatvormide projekteerimine on seisnud konstruktiivse lahenduse puudumise tõttu.</w:t>
            </w:r>
          </w:p>
          <w:p w14:paraId="6E816FAE" w14:textId="77777777" w:rsidR="00311394" w:rsidRPr="007B3539" w:rsidRDefault="00311394" w:rsidP="00311394">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212FC721" w14:textId="4C3094FA" w:rsidR="0049378E" w:rsidRDefault="0049378E" w:rsidP="0049378E">
            <w:pPr>
              <w:pStyle w:val="ListParagraph"/>
              <w:numPr>
                <w:ilvl w:val="0"/>
                <w:numId w:val="46"/>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4C3CCF">
              <w:rPr>
                <w:rFonts w:asciiTheme="majorBidi" w:hAnsiTheme="majorBidi" w:cstheme="majorBidi"/>
                <w:bCs/>
                <w:color w:val="auto"/>
                <w:sz w:val="24"/>
              </w:rPr>
              <w:t xml:space="preserve">Sõlmitud hankelepingu lisas oleva tehnilise kirjelduse järgi tuleb töövõtjal kohalike peatuste projekteerimisel võtta aluseks jaamahoonete ja  ooteplatvormide vahelise </w:t>
            </w:r>
            <w:proofErr w:type="spellStart"/>
            <w:r w:rsidRPr="004C3CCF">
              <w:rPr>
                <w:rFonts w:asciiTheme="majorBidi" w:hAnsiTheme="majorBidi" w:cstheme="majorBidi"/>
                <w:bCs/>
                <w:color w:val="auto"/>
                <w:sz w:val="24"/>
              </w:rPr>
              <w:t>ülepääsu</w:t>
            </w:r>
            <w:proofErr w:type="spellEnd"/>
            <w:r w:rsidRPr="004C3CCF">
              <w:rPr>
                <w:rFonts w:asciiTheme="majorBidi" w:hAnsiTheme="majorBidi" w:cstheme="majorBidi"/>
                <w:bCs/>
                <w:color w:val="auto"/>
                <w:sz w:val="24"/>
              </w:rPr>
              <w:t xml:space="preserve"> tüüpprojektide lahendused, millele koostatakse asukohapõhised sidumisprojektid. Tüüpprojektid projekteeritakse eraldiseisva hankelepingu 2022-K006 raames. 21.09.2023 sõlmis RBE ja hankelepingu 2022-K006 töövõtja lepingumuudatuse (Lisa </w:t>
            </w:r>
            <w:r w:rsidR="0035298C">
              <w:rPr>
                <w:rFonts w:asciiTheme="majorBidi" w:hAnsiTheme="majorBidi" w:cstheme="majorBidi"/>
                <w:bCs/>
                <w:color w:val="auto"/>
                <w:sz w:val="24"/>
              </w:rPr>
              <w:t>3</w:t>
            </w:r>
            <w:r w:rsidRPr="004C3CCF">
              <w:rPr>
                <w:rFonts w:asciiTheme="majorBidi" w:hAnsiTheme="majorBidi" w:cstheme="majorBidi"/>
                <w:bCs/>
                <w:color w:val="auto"/>
                <w:sz w:val="24"/>
              </w:rPr>
              <w:t xml:space="preserve">), mille sisuks oli jaamahoonete tüüpprojektide ümberprojekteerimine tulenevalt vajadusest näha jaamahoonetes ette esialgsest suurem CCS seadmetele mõeldud ruum. Sama lepingumuudatuse raames oli ette nähtud tüüpsele </w:t>
            </w:r>
            <w:proofErr w:type="spellStart"/>
            <w:r w:rsidRPr="004C3CCF">
              <w:rPr>
                <w:rFonts w:asciiTheme="majorBidi" w:hAnsiTheme="majorBidi" w:cstheme="majorBidi"/>
                <w:bCs/>
                <w:color w:val="auto"/>
                <w:sz w:val="24"/>
              </w:rPr>
              <w:t>ülepääsule</w:t>
            </w:r>
            <w:proofErr w:type="spellEnd"/>
            <w:r w:rsidRPr="004C3CCF">
              <w:rPr>
                <w:rFonts w:asciiTheme="majorBidi" w:hAnsiTheme="majorBidi" w:cstheme="majorBidi"/>
                <w:bCs/>
                <w:color w:val="auto"/>
                <w:sz w:val="24"/>
              </w:rPr>
              <w:t xml:space="preserve"> katuse </w:t>
            </w:r>
            <w:r w:rsidR="00AF17C9" w:rsidRPr="004C3CCF">
              <w:rPr>
                <w:rFonts w:asciiTheme="majorBidi" w:hAnsiTheme="majorBidi" w:cstheme="majorBidi"/>
                <w:bCs/>
                <w:color w:val="auto"/>
                <w:sz w:val="24"/>
              </w:rPr>
              <w:t>projekteerimine</w:t>
            </w:r>
            <w:r w:rsidRPr="004C3CCF">
              <w:rPr>
                <w:rFonts w:asciiTheme="majorBidi" w:hAnsiTheme="majorBidi" w:cstheme="majorBidi"/>
                <w:bCs/>
                <w:color w:val="auto"/>
                <w:sz w:val="24"/>
              </w:rPr>
              <w:t xml:space="preserve">. </w:t>
            </w:r>
          </w:p>
          <w:p w14:paraId="4C56306A" w14:textId="77777777" w:rsidR="001A5B73" w:rsidRDefault="001A5B73" w:rsidP="001A5B73">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46C13DB1" w14:textId="08ABCB37" w:rsidR="0049378E" w:rsidRPr="001A5B73" w:rsidRDefault="0049378E" w:rsidP="001A5B73">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4C3CCF">
              <w:rPr>
                <w:rFonts w:asciiTheme="majorBidi" w:hAnsiTheme="majorBidi" w:cstheme="majorBidi"/>
                <w:bCs/>
                <w:color w:val="auto"/>
                <w:sz w:val="24"/>
              </w:rPr>
              <w:t>Kuna eelnimetatud muudatused avaldasid mõju projekteerimise aluseks olevaid tüüpprojekte, siis ei olnud ilma sisendmaterjalideta võimalik jätkata Harju- ja Pärnumaa peatuste projekteerimist.</w:t>
            </w:r>
          </w:p>
          <w:p w14:paraId="1558287E" w14:textId="71AE5766" w:rsidR="00DE749E" w:rsidRPr="007B3539" w:rsidRDefault="0049378E" w:rsidP="008252FC">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4C3CCF">
              <w:rPr>
                <w:rFonts w:asciiTheme="majorBidi" w:hAnsiTheme="majorBidi" w:cstheme="majorBidi"/>
                <w:bCs/>
                <w:color w:val="auto"/>
                <w:sz w:val="24"/>
              </w:rPr>
              <w:lastRenderedPageBreak/>
              <w:t>Sellest tulenevalt ei olnud töövõtjal võimalik täita hankelepingu punktis 9.1 etappide 1.1, 2.1, 3.1, 4.1 ja 5.1 tähtaegu, mistõttu on lepingus vajalik nimetatud etappide tähtaegasid muuta.</w:t>
            </w:r>
          </w:p>
        </w:tc>
      </w:tr>
      <w:tr w:rsidR="007B3539" w:rsidRPr="007B3539" w14:paraId="69F6D4E4"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55D46D44" w14:textId="792981BC" w:rsidR="004C70D6" w:rsidRPr="007B3539" w:rsidRDefault="0051024F" w:rsidP="00DF22B9">
            <w:pPr>
              <w:rPr>
                <w:rFonts w:asciiTheme="majorBidi" w:hAnsiTheme="majorBidi" w:cstheme="majorBidi"/>
                <w:color w:val="auto"/>
                <w:sz w:val="24"/>
              </w:rPr>
            </w:pPr>
            <w:r w:rsidRPr="007B3539">
              <w:rPr>
                <w:rFonts w:asciiTheme="majorBidi" w:hAnsiTheme="majorBidi" w:cstheme="majorBidi"/>
                <w:color w:val="auto"/>
                <w:sz w:val="24"/>
              </w:rPr>
              <w:lastRenderedPageBreak/>
              <w:t xml:space="preserve">Mõju </w:t>
            </w:r>
            <w:r w:rsidR="00EA39E7" w:rsidRPr="007B3539">
              <w:rPr>
                <w:rFonts w:asciiTheme="majorBidi" w:hAnsiTheme="majorBidi" w:cstheme="majorBidi"/>
                <w:color w:val="auto"/>
                <w:sz w:val="24"/>
              </w:rPr>
              <w:t xml:space="preserve">hankelepingu </w:t>
            </w:r>
            <w:r w:rsidRPr="007B3539">
              <w:rPr>
                <w:rFonts w:asciiTheme="majorBidi" w:hAnsiTheme="majorBidi" w:cstheme="majorBidi"/>
                <w:color w:val="auto"/>
                <w:sz w:val="24"/>
              </w:rPr>
              <w:t>maksumusele</w:t>
            </w:r>
            <w:r w:rsidR="004C70D6" w:rsidRPr="007B3539">
              <w:rPr>
                <w:rFonts w:asciiTheme="majorBidi" w:hAnsiTheme="majorBidi" w:cstheme="majorBidi"/>
                <w:color w:val="auto"/>
                <w:sz w:val="24"/>
              </w:rPr>
              <w:t>:</w:t>
            </w:r>
          </w:p>
        </w:tc>
        <w:tc>
          <w:tcPr>
            <w:tcW w:w="3450" w:type="pct"/>
          </w:tcPr>
          <w:p w14:paraId="68BB02D8" w14:textId="35188250" w:rsidR="0067578C" w:rsidRPr="007B3539" w:rsidRDefault="00BC3DD4" w:rsidP="0067578C">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7B3539">
              <w:rPr>
                <w:rFonts w:asciiTheme="majorBidi" w:hAnsiTheme="majorBidi" w:cstheme="majorBidi"/>
                <w:bCs/>
                <w:color w:val="auto"/>
                <w:sz w:val="24"/>
              </w:rPr>
              <w:t>Lisa</w:t>
            </w:r>
            <w:r w:rsidR="0067578C" w:rsidRPr="007B3539">
              <w:rPr>
                <w:rFonts w:asciiTheme="majorBidi" w:hAnsiTheme="majorBidi" w:cstheme="majorBidi"/>
                <w:bCs/>
                <w:color w:val="auto"/>
                <w:sz w:val="24"/>
              </w:rPr>
              <w:t>tööde maksumused:</w:t>
            </w:r>
          </w:p>
          <w:p w14:paraId="6F86220C" w14:textId="37E1867A" w:rsidR="00A30092" w:rsidRPr="007B3539" w:rsidRDefault="00136E15" w:rsidP="00560D6D">
            <w:pPr>
              <w:pStyle w:val="ListParagraph"/>
              <w:numPr>
                <w:ilvl w:val="0"/>
                <w:numId w:val="47"/>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7B3539">
              <w:rPr>
                <w:rFonts w:asciiTheme="majorBidi" w:hAnsiTheme="majorBidi" w:cstheme="majorBidi"/>
                <w:bCs/>
                <w:color w:val="auto"/>
                <w:sz w:val="24"/>
              </w:rPr>
              <w:t>22</w:t>
            </w:r>
            <w:r w:rsidR="00372E75" w:rsidRPr="007B3539">
              <w:rPr>
                <w:rFonts w:asciiTheme="majorBidi" w:hAnsiTheme="majorBidi" w:cstheme="majorBidi"/>
                <w:bCs/>
                <w:color w:val="auto"/>
                <w:sz w:val="24"/>
              </w:rPr>
              <w:t> </w:t>
            </w:r>
            <w:r w:rsidR="009A7946" w:rsidRPr="007B3539">
              <w:rPr>
                <w:rFonts w:asciiTheme="majorBidi" w:hAnsiTheme="majorBidi" w:cstheme="majorBidi"/>
                <w:bCs/>
                <w:color w:val="auto"/>
                <w:sz w:val="24"/>
              </w:rPr>
              <w:t>5</w:t>
            </w:r>
            <w:r w:rsidR="00987FC8" w:rsidRPr="007B3539">
              <w:rPr>
                <w:rFonts w:asciiTheme="majorBidi" w:hAnsiTheme="majorBidi" w:cstheme="majorBidi"/>
                <w:bCs/>
                <w:color w:val="auto"/>
                <w:sz w:val="24"/>
              </w:rPr>
              <w:t>00</w:t>
            </w:r>
            <w:r w:rsidR="00372E75" w:rsidRPr="007B3539">
              <w:rPr>
                <w:rFonts w:asciiTheme="majorBidi" w:hAnsiTheme="majorBidi" w:cstheme="majorBidi"/>
                <w:bCs/>
                <w:color w:val="auto"/>
                <w:sz w:val="24"/>
              </w:rPr>
              <w:t>,00</w:t>
            </w:r>
            <w:r w:rsidR="00522443" w:rsidRPr="007B3539">
              <w:rPr>
                <w:rFonts w:asciiTheme="majorBidi" w:hAnsiTheme="majorBidi" w:cstheme="majorBidi"/>
                <w:bCs/>
                <w:color w:val="auto"/>
                <w:sz w:val="24"/>
              </w:rPr>
              <w:t xml:space="preserve"> </w:t>
            </w:r>
            <w:r w:rsidR="009F6EF0" w:rsidRPr="007B3539">
              <w:rPr>
                <w:rFonts w:asciiTheme="majorBidi" w:hAnsiTheme="majorBidi" w:cstheme="majorBidi"/>
                <w:bCs/>
                <w:color w:val="auto"/>
                <w:sz w:val="24"/>
              </w:rPr>
              <w:t>eurot (ilma KMta)</w:t>
            </w:r>
            <w:r w:rsidR="000C27A3" w:rsidRPr="007B3539">
              <w:rPr>
                <w:rFonts w:asciiTheme="majorBidi" w:hAnsiTheme="majorBidi" w:cstheme="majorBidi"/>
                <w:bCs/>
                <w:color w:val="auto"/>
                <w:sz w:val="24"/>
              </w:rPr>
              <w:t>.</w:t>
            </w:r>
          </w:p>
          <w:p w14:paraId="364013A3" w14:textId="5B49B536" w:rsidR="00A30092" w:rsidRPr="007B3539" w:rsidRDefault="00136E15" w:rsidP="00560D6D">
            <w:pPr>
              <w:pStyle w:val="ListParagraph"/>
              <w:numPr>
                <w:ilvl w:val="0"/>
                <w:numId w:val="47"/>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7B3539">
              <w:rPr>
                <w:rFonts w:asciiTheme="majorBidi" w:hAnsiTheme="majorBidi" w:cstheme="majorBidi"/>
                <w:bCs/>
                <w:color w:val="auto"/>
                <w:sz w:val="24"/>
              </w:rPr>
              <w:t>Mõju puudub</w:t>
            </w:r>
          </w:p>
          <w:p w14:paraId="42148885" w14:textId="77777777" w:rsidR="00BC3DD4" w:rsidRPr="007B3539" w:rsidRDefault="00BC3DD4" w:rsidP="00906CF6">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7B3539">
              <w:rPr>
                <w:rFonts w:asciiTheme="majorBidi" w:hAnsiTheme="majorBidi" w:cstheme="majorBidi"/>
                <w:bCs/>
                <w:color w:val="auto"/>
                <w:sz w:val="24"/>
              </w:rPr>
              <w:t>Sõlmitud h</w:t>
            </w:r>
            <w:r w:rsidR="0067578C" w:rsidRPr="007B3539">
              <w:rPr>
                <w:rFonts w:asciiTheme="majorBidi" w:hAnsiTheme="majorBidi" w:cstheme="majorBidi"/>
                <w:bCs/>
                <w:color w:val="auto"/>
                <w:sz w:val="24"/>
              </w:rPr>
              <w:t xml:space="preserve">ankelepingu maksumus </w:t>
            </w:r>
            <w:r w:rsidRPr="007B3539">
              <w:rPr>
                <w:rFonts w:asciiTheme="majorBidi" w:hAnsiTheme="majorBidi" w:cstheme="majorBidi"/>
                <w:bCs/>
                <w:color w:val="auto"/>
                <w:sz w:val="24"/>
              </w:rPr>
              <w:t xml:space="preserve">on </w:t>
            </w:r>
            <w:r w:rsidR="00136E15" w:rsidRPr="007B3539">
              <w:rPr>
                <w:rFonts w:asciiTheme="majorBidi" w:hAnsiTheme="majorBidi" w:cstheme="majorBidi"/>
                <w:bCs/>
                <w:color w:val="auto"/>
                <w:sz w:val="24"/>
              </w:rPr>
              <w:t>229 000,00</w:t>
            </w:r>
            <w:r w:rsidR="0067578C" w:rsidRPr="007B3539">
              <w:rPr>
                <w:rFonts w:asciiTheme="majorBidi" w:hAnsiTheme="majorBidi" w:cstheme="majorBidi"/>
                <w:bCs/>
                <w:color w:val="auto"/>
                <w:sz w:val="24"/>
              </w:rPr>
              <w:t xml:space="preserve"> </w:t>
            </w:r>
            <w:r w:rsidRPr="007B3539">
              <w:rPr>
                <w:rFonts w:asciiTheme="majorBidi" w:hAnsiTheme="majorBidi" w:cstheme="majorBidi"/>
                <w:bCs/>
                <w:color w:val="auto"/>
                <w:sz w:val="24"/>
              </w:rPr>
              <w:t>eurot (ilma KMta), mis</w:t>
            </w:r>
            <w:r w:rsidR="0067578C" w:rsidRPr="007B3539">
              <w:rPr>
                <w:rFonts w:asciiTheme="majorBidi" w:hAnsiTheme="majorBidi" w:cstheme="majorBidi"/>
                <w:bCs/>
                <w:color w:val="auto"/>
                <w:sz w:val="24"/>
              </w:rPr>
              <w:t xml:space="preserve"> suureneb </w:t>
            </w:r>
            <w:r w:rsidR="00136E15" w:rsidRPr="007B3539">
              <w:rPr>
                <w:rFonts w:asciiTheme="majorBidi" w:hAnsiTheme="majorBidi" w:cstheme="majorBidi"/>
                <w:bCs/>
                <w:color w:val="auto"/>
                <w:sz w:val="24"/>
              </w:rPr>
              <w:t>22 5</w:t>
            </w:r>
            <w:r w:rsidR="00906CF6" w:rsidRPr="007B3539">
              <w:rPr>
                <w:rFonts w:asciiTheme="majorBidi" w:hAnsiTheme="majorBidi" w:cstheme="majorBidi"/>
                <w:bCs/>
                <w:color w:val="auto"/>
                <w:sz w:val="24"/>
              </w:rPr>
              <w:t>00</w:t>
            </w:r>
            <w:r w:rsidR="00136E15" w:rsidRPr="007B3539">
              <w:rPr>
                <w:rFonts w:asciiTheme="majorBidi" w:hAnsiTheme="majorBidi" w:cstheme="majorBidi"/>
                <w:bCs/>
                <w:color w:val="auto"/>
                <w:sz w:val="24"/>
              </w:rPr>
              <w:t>,00</w:t>
            </w:r>
            <w:r w:rsidR="0067578C" w:rsidRPr="007B3539">
              <w:rPr>
                <w:rFonts w:asciiTheme="majorBidi" w:hAnsiTheme="majorBidi" w:cstheme="majorBidi"/>
                <w:bCs/>
                <w:color w:val="auto"/>
                <w:sz w:val="24"/>
              </w:rPr>
              <w:t xml:space="preserve"> </w:t>
            </w:r>
            <w:r w:rsidRPr="007B3539">
              <w:rPr>
                <w:rFonts w:asciiTheme="majorBidi" w:hAnsiTheme="majorBidi" w:cstheme="majorBidi"/>
                <w:bCs/>
                <w:color w:val="auto"/>
                <w:sz w:val="24"/>
              </w:rPr>
              <w:t>euro</w:t>
            </w:r>
            <w:r w:rsidR="0067578C" w:rsidRPr="007B3539">
              <w:rPr>
                <w:rFonts w:asciiTheme="majorBidi" w:hAnsiTheme="majorBidi" w:cstheme="majorBidi"/>
                <w:bCs/>
                <w:color w:val="auto"/>
                <w:sz w:val="24"/>
              </w:rPr>
              <w:t xml:space="preserve"> </w:t>
            </w:r>
            <w:r w:rsidRPr="007B3539">
              <w:rPr>
                <w:rFonts w:asciiTheme="majorBidi" w:hAnsiTheme="majorBidi" w:cstheme="majorBidi"/>
                <w:bCs/>
                <w:color w:val="auto"/>
                <w:sz w:val="24"/>
              </w:rPr>
              <w:t xml:space="preserve">(ilma KMta) </w:t>
            </w:r>
            <w:r w:rsidR="0067578C" w:rsidRPr="007B3539">
              <w:rPr>
                <w:rFonts w:asciiTheme="majorBidi" w:hAnsiTheme="majorBidi" w:cstheme="majorBidi"/>
                <w:bCs/>
                <w:color w:val="auto"/>
                <w:sz w:val="24"/>
              </w:rPr>
              <w:t xml:space="preserve">võrra, mis on </w:t>
            </w:r>
            <w:r w:rsidR="00136E15" w:rsidRPr="007B3539">
              <w:rPr>
                <w:rFonts w:asciiTheme="majorBidi" w:hAnsiTheme="majorBidi" w:cstheme="majorBidi"/>
                <w:bCs/>
                <w:color w:val="auto"/>
                <w:sz w:val="24"/>
              </w:rPr>
              <w:t>9,83</w:t>
            </w:r>
            <w:r w:rsidR="0067578C" w:rsidRPr="007B3539">
              <w:rPr>
                <w:rFonts w:asciiTheme="majorBidi" w:hAnsiTheme="majorBidi" w:cstheme="majorBidi"/>
                <w:bCs/>
                <w:color w:val="auto"/>
                <w:sz w:val="24"/>
              </w:rPr>
              <w:t>% esialgsest hankelepingu maksumusest.</w:t>
            </w:r>
            <w:r w:rsidR="007B616D" w:rsidRPr="007B3539">
              <w:rPr>
                <w:rFonts w:asciiTheme="majorBidi" w:hAnsiTheme="majorBidi" w:cstheme="majorBidi"/>
                <w:bCs/>
                <w:color w:val="auto"/>
                <w:sz w:val="24"/>
              </w:rPr>
              <w:t xml:space="preserve"> </w:t>
            </w:r>
          </w:p>
          <w:p w14:paraId="57AAAA50" w14:textId="32CFEE4A" w:rsidR="00906CF6" w:rsidRPr="007B3539" w:rsidRDefault="007B616D" w:rsidP="00906CF6">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7B3539">
              <w:rPr>
                <w:rFonts w:asciiTheme="majorBidi" w:hAnsiTheme="majorBidi" w:cstheme="majorBidi"/>
                <w:bCs/>
                <w:color w:val="auto"/>
                <w:sz w:val="24"/>
              </w:rPr>
              <w:t xml:space="preserve">Hankelepingu uus maksumus </w:t>
            </w:r>
            <w:r w:rsidR="00BC3DD4" w:rsidRPr="007B3539">
              <w:rPr>
                <w:rFonts w:asciiTheme="majorBidi" w:hAnsiTheme="majorBidi" w:cstheme="majorBidi"/>
                <w:bCs/>
                <w:color w:val="auto"/>
                <w:sz w:val="24"/>
              </w:rPr>
              <w:t xml:space="preserve">pärast käesoleva muudatuse sõlmimist </w:t>
            </w:r>
            <w:r w:rsidRPr="007B3539">
              <w:rPr>
                <w:rFonts w:asciiTheme="majorBidi" w:hAnsiTheme="majorBidi" w:cstheme="majorBidi"/>
                <w:bCs/>
                <w:color w:val="auto"/>
                <w:sz w:val="24"/>
              </w:rPr>
              <w:t xml:space="preserve">on </w:t>
            </w:r>
            <w:r w:rsidR="00136E15" w:rsidRPr="007B3539">
              <w:rPr>
                <w:rFonts w:asciiTheme="majorBidi" w:hAnsiTheme="majorBidi" w:cstheme="majorBidi"/>
                <w:bCs/>
                <w:color w:val="auto"/>
                <w:sz w:val="24"/>
              </w:rPr>
              <w:t>251 500,00</w:t>
            </w:r>
            <w:r w:rsidRPr="007B3539">
              <w:rPr>
                <w:rFonts w:asciiTheme="majorBidi" w:hAnsiTheme="majorBidi" w:cstheme="majorBidi"/>
                <w:bCs/>
                <w:color w:val="auto"/>
                <w:sz w:val="24"/>
              </w:rPr>
              <w:t xml:space="preserve"> </w:t>
            </w:r>
            <w:r w:rsidR="00BC3DD4" w:rsidRPr="007B3539">
              <w:rPr>
                <w:rFonts w:asciiTheme="majorBidi" w:hAnsiTheme="majorBidi" w:cstheme="majorBidi"/>
                <w:bCs/>
                <w:color w:val="auto"/>
                <w:sz w:val="24"/>
              </w:rPr>
              <w:t>eurot, millele lisandub seadusest tulenev käibemaks</w:t>
            </w:r>
            <w:r w:rsidRPr="007B3539">
              <w:rPr>
                <w:rFonts w:asciiTheme="majorBidi" w:hAnsiTheme="majorBidi" w:cstheme="majorBidi"/>
                <w:bCs/>
                <w:color w:val="auto"/>
                <w:sz w:val="24"/>
              </w:rPr>
              <w:t>.</w:t>
            </w:r>
            <w:r w:rsidR="00906CF6" w:rsidRPr="007B3539">
              <w:rPr>
                <w:rFonts w:asciiTheme="majorBidi" w:hAnsiTheme="majorBidi" w:cstheme="majorBidi"/>
                <w:bCs/>
                <w:color w:val="auto"/>
                <w:sz w:val="24"/>
              </w:rPr>
              <w:t xml:space="preserve"> </w:t>
            </w:r>
          </w:p>
          <w:p w14:paraId="5170A856" w14:textId="55910127" w:rsidR="0067578C" w:rsidRPr="007B3539" w:rsidRDefault="00522443" w:rsidP="0067578C">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7B3539">
              <w:rPr>
                <w:rFonts w:asciiTheme="majorBidi" w:hAnsiTheme="majorBidi" w:cstheme="majorBidi"/>
                <w:bCs/>
                <w:color w:val="auto"/>
                <w:sz w:val="24"/>
              </w:rPr>
              <w:t xml:space="preserve">Täiendav kulu kaetakse </w:t>
            </w:r>
            <w:r w:rsidR="007B616D" w:rsidRPr="007B3539">
              <w:rPr>
                <w:rFonts w:asciiTheme="majorBidi" w:hAnsiTheme="majorBidi" w:cstheme="majorBidi"/>
                <w:bCs/>
                <w:color w:val="auto"/>
                <w:sz w:val="24"/>
              </w:rPr>
              <w:t>k</w:t>
            </w:r>
            <w:r w:rsidRPr="007B3539">
              <w:rPr>
                <w:rFonts w:asciiTheme="majorBidi" w:hAnsiTheme="majorBidi" w:cstheme="majorBidi"/>
                <w:bCs/>
                <w:color w:val="auto"/>
                <w:sz w:val="24"/>
              </w:rPr>
              <w:t>ohalike peatuste eelarve</w:t>
            </w:r>
            <w:r w:rsidR="007B616D" w:rsidRPr="007B3539">
              <w:rPr>
                <w:rFonts w:asciiTheme="majorBidi" w:hAnsiTheme="majorBidi" w:cstheme="majorBidi"/>
                <w:bCs/>
                <w:color w:val="auto"/>
                <w:sz w:val="24"/>
              </w:rPr>
              <w:t>st</w:t>
            </w:r>
            <w:r w:rsidRPr="007B3539">
              <w:rPr>
                <w:rFonts w:asciiTheme="majorBidi" w:hAnsiTheme="majorBidi" w:cstheme="majorBidi"/>
                <w:bCs/>
                <w:color w:val="auto"/>
                <w:sz w:val="24"/>
              </w:rPr>
              <w:t xml:space="preserve">, CEF </w:t>
            </w:r>
            <w:r w:rsidR="00E127B3" w:rsidRPr="007B3539">
              <w:rPr>
                <w:rFonts w:asciiTheme="majorBidi" w:hAnsiTheme="majorBidi" w:cstheme="majorBidi"/>
                <w:bCs/>
                <w:color w:val="auto"/>
                <w:sz w:val="24"/>
              </w:rPr>
              <w:t>1</w:t>
            </w:r>
            <w:r w:rsidR="00E33DB7" w:rsidRPr="007B3539">
              <w:rPr>
                <w:rFonts w:asciiTheme="majorBidi" w:hAnsiTheme="majorBidi" w:cstheme="majorBidi"/>
                <w:bCs/>
                <w:color w:val="auto"/>
                <w:sz w:val="24"/>
              </w:rPr>
              <w:t xml:space="preserve">, </w:t>
            </w:r>
            <w:r w:rsidR="00E127B3" w:rsidRPr="007B3539">
              <w:rPr>
                <w:rFonts w:asciiTheme="majorBidi" w:hAnsiTheme="majorBidi" w:cstheme="majorBidi"/>
                <w:bCs/>
                <w:color w:val="auto"/>
                <w:sz w:val="24"/>
              </w:rPr>
              <w:t>A12</w:t>
            </w:r>
            <w:r w:rsidR="00AC0ADF" w:rsidRPr="007B3539">
              <w:rPr>
                <w:rFonts w:asciiTheme="majorBidi" w:hAnsiTheme="majorBidi" w:cstheme="majorBidi"/>
                <w:bCs/>
                <w:color w:val="auto"/>
                <w:sz w:val="24"/>
              </w:rPr>
              <w:t xml:space="preserve"> </w:t>
            </w:r>
            <w:r w:rsidR="00E127B3" w:rsidRPr="007B3539">
              <w:rPr>
                <w:rFonts w:asciiTheme="majorBidi" w:hAnsiTheme="majorBidi" w:cstheme="majorBidi"/>
                <w:bCs/>
                <w:color w:val="auto"/>
                <w:sz w:val="24"/>
              </w:rPr>
              <w:t>projekteerimise realt</w:t>
            </w:r>
            <w:r w:rsidR="00AC0ADF" w:rsidRPr="007B3539">
              <w:rPr>
                <w:rFonts w:asciiTheme="majorBidi" w:hAnsiTheme="majorBidi" w:cstheme="majorBidi"/>
                <w:bCs/>
                <w:color w:val="auto"/>
                <w:sz w:val="24"/>
              </w:rPr>
              <w:t xml:space="preserve"> I.001.14.</w:t>
            </w:r>
          </w:p>
        </w:tc>
      </w:tr>
      <w:tr w:rsidR="007B3539" w:rsidRPr="007B3539" w14:paraId="562C97CB"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3D520D03" w14:textId="77777777" w:rsidR="00EA39E7" w:rsidRPr="007B3539" w:rsidRDefault="00EA39E7" w:rsidP="00DF22B9">
            <w:pPr>
              <w:rPr>
                <w:rFonts w:asciiTheme="majorBidi" w:hAnsiTheme="majorBidi" w:cstheme="majorBidi"/>
                <w:color w:val="auto"/>
                <w:sz w:val="24"/>
              </w:rPr>
            </w:pPr>
            <w:r w:rsidRPr="007B3539">
              <w:rPr>
                <w:rFonts w:asciiTheme="majorBidi" w:hAnsiTheme="majorBidi" w:cstheme="majorBidi"/>
                <w:color w:val="auto"/>
                <w:sz w:val="24"/>
              </w:rPr>
              <w:t>Mõju hankelepingu täitmise tähtajale:</w:t>
            </w:r>
          </w:p>
        </w:tc>
        <w:tc>
          <w:tcPr>
            <w:tcW w:w="3450" w:type="pct"/>
          </w:tcPr>
          <w:p w14:paraId="4E390D9D" w14:textId="77777777" w:rsidR="00B629A0" w:rsidRPr="007B3539" w:rsidRDefault="00C93889" w:rsidP="00DF22B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7B3539">
              <w:rPr>
                <w:rFonts w:asciiTheme="majorBidi" w:hAnsiTheme="majorBidi" w:cstheme="majorBidi"/>
                <w:bCs/>
                <w:color w:val="auto"/>
                <w:sz w:val="24"/>
              </w:rPr>
              <w:t>Muudatustööde mõju tähtaegadele:</w:t>
            </w:r>
          </w:p>
          <w:p w14:paraId="6591A078" w14:textId="77777777" w:rsidR="005F67E6" w:rsidRPr="007B3539" w:rsidRDefault="005F67E6" w:rsidP="005F67E6">
            <w:pPr>
              <w:pStyle w:val="ListParagraph"/>
              <w:numPr>
                <w:ilvl w:val="0"/>
                <w:numId w:val="49"/>
              </w:numPr>
              <w:spacing w:before="0"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7B3539">
              <w:rPr>
                <w:rFonts w:asciiTheme="majorBidi" w:hAnsiTheme="majorBidi" w:cstheme="majorBidi"/>
                <w:bCs/>
                <w:color w:val="auto"/>
                <w:sz w:val="24"/>
              </w:rPr>
              <w:t>Muudatus omab mõju töövõtulepingu järgmistele etappidele  järgnevalt:</w:t>
            </w:r>
          </w:p>
          <w:p w14:paraId="1EC5F5BC" w14:textId="3527E67C" w:rsidR="005F67E6" w:rsidRPr="007B3539" w:rsidRDefault="005F67E6" w:rsidP="005F67E6">
            <w:pPr>
              <w:pStyle w:val="ListParagraph"/>
              <w:spacing w:before="0"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7B3539">
              <w:rPr>
                <w:rFonts w:asciiTheme="majorBidi" w:hAnsiTheme="majorBidi" w:cstheme="majorBidi"/>
                <w:bCs/>
                <w:color w:val="auto"/>
                <w:sz w:val="24"/>
              </w:rPr>
              <w:t>Etapp 1.1. üleandmise uus tähtaeg on 31.08.2023</w:t>
            </w:r>
            <w:r w:rsidR="00B75285" w:rsidRPr="007B3539">
              <w:rPr>
                <w:rFonts w:asciiTheme="majorBidi" w:hAnsiTheme="majorBidi" w:cstheme="majorBidi"/>
                <w:bCs/>
                <w:color w:val="auto"/>
                <w:sz w:val="24"/>
              </w:rPr>
              <w:t>, esialgne tähtaeg oli 16.03.2023</w:t>
            </w:r>
            <w:r w:rsidRPr="007B3539">
              <w:rPr>
                <w:rFonts w:asciiTheme="majorBidi" w:hAnsiTheme="majorBidi" w:cstheme="majorBidi"/>
                <w:bCs/>
                <w:color w:val="auto"/>
                <w:sz w:val="24"/>
              </w:rPr>
              <w:t>;</w:t>
            </w:r>
          </w:p>
          <w:p w14:paraId="7DCC1D05" w14:textId="514DFA50" w:rsidR="00C93889" w:rsidRPr="007B3539" w:rsidRDefault="005F67E6" w:rsidP="005F67E6">
            <w:pPr>
              <w:pStyle w:val="ListParagraph"/>
              <w:spacing w:before="0"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7B3539">
              <w:rPr>
                <w:rFonts w:asciiTheme="majorBidi" w:hAnsiTheme="majorBidi" w:cstheme="majorBidi"/>
                <w:bCs/>
                <w:color w:val="auto"/>
                <w:sz w:val="24"/>
              </w:rPr>
              <w:t xml:space="preserve">Etapp 2.1. üleandmise uus tähtaeg on </w:t>
            </w:r>
            <w:r w:rsidR="00C469B2" w:rsidRPr="007B3539">
              <w:rPr>
                <w:rFonts w:asciiTheme="majorBidi" w:hAnsiTheme="majorBidi" w:cstheme="majorBidi"/>
                <w:bCs/>
                <w:color w:val="auto"/>
                <w:sz w:val="24"/>
              </w:rPr>
              <w:t>19</w:t>
            </w:r>
            <w:r w:rsidRPr="007B3539">
              <w:rPr>
                <w:rFonts w:asciiTheme="majorBidi" w:hAnsiTheme="majorBidi" w:cstheme="majorBidi"/>
                <w:bCs/>
                <w:color w:val="auto"/>
                <w:sz w:val="24"/>
              </w:rPr>
              <w:t>.</w:t>
            </w:r>
            <w:r w:rsidR="007A7D55" w:rsidRPr="007B3539">
              <w:rPr>
                <w:rFonts w:asciiTheme="majorBidi" w:hAnsiTheme="majorBidi" w:cstheme="majorBidi"/>
                <w:bCs/>
                <w:color w:val="auto"/>
                <w:sz w:val="24"/>
              </w:rPr>
              <w:t>01</w:t>
            </w:r>
            <w:r w:rsidRPr="007B3539">
              <w:rPr>
                <w:rFonts w:asciiTheme="majorBidi" w:hAnsiTheme="majorBidi" w:cstheme="majorBidi"/>
                <w:bCs/>
                <w:color w:val="auto"/>
                <w:sz w:val="24"/>
              </w:rPr>
              <w:t>.202</w:t>
            </w:r>
            <w:r w:rsidR="007A7D55" w:rsidRPr="007B3539">
              <w:rPr>
                <w:rFonts w:asciiTheme="majorBidi" w:hAnsiTheme="majorBidi" w:cstheme="majorBidi"/>
                <w:bCs/>
                <w:color w:val="auto"/>
                <w:sz w:val="24"/>
              </w:rPr>
              <w:t>4</w:t>
            </w:r>
            <w:r w:rsidR="00B75285" w:rsidRPr="007B3539">
              <w:rPr>
                <w:rFonts w:asciiTheme="majorBidi" w:hAnsiTheme="majorBidi" w:cstheme="majorBidi"/>
                <w:bCs/>
                <w:color w:val="auto"/>
                <w:sz w:val="24"/>
              </w:rPr>
              <w:t>, esialgne tähtaeg oli 16.</w:t>
            </w:r>
            <w:r w:rsidR="00DB3F4B">
              <w:rPr>
                <w:rFonts w:asciiTheme="majorBidi" w:hAnsiTheme="majorBidi" w:cstheme="majorBidi"/>
                <w:bCs/>
                <w:color w:val="auto"/>
                <w:sz w:val="24"/>
              </w:rPr>
              <w:t>06</w:t>
            </w:r>
            <w:r w:rsidR="00B75285" w:rsidRPr="007B3539">
              <w:rPr>
                <w:rFonts w:asciiTheme="majorBidi" w:hAnsiTheme="majorBidi" w:cstheme="majorBidi"/>
                <w:bCs/>
                <w:color w:val="auto"/>
                <w:sz w:val="24"/>
              </w:rPr>
              <w:t>.2023</w:t>
            </w:r>
            <w:r w:rsidR="000C27A3" w:rsidRPr="007B3539">
              <w:rPr>
                <w:rFonts w:asciiTheme="majorBidi" w:hAnsiTheme="majorBidi" w:cstheme="majorBidi"/>
                <w:bCs/>
                <w:color w:val="auto"/>
                <w:sz w:val="24"/>
              </w:rPr>
              <w:t>.</w:t>
            </w:r>
          </w:p>
          <w:p w14:paraId="1AD63CE8" w14:textId="77777777" w:rsidR="00906CF6" w:rsidRPr="007B3539" w:rsidRDefault="00C45005" w:rsidP="00C93889">
            <w:pPr>
              <w:pStyle w:val="ListParagraph"/>
              <w:numPr>
                <w:ilvl w:val="0"/>
                <w:numId w:val="49"/>
              </w:numPr>
              <w:spacing w:before="0"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7B3539">
              <w:rPr>
                <w:rFonts w:asciiTheme="majorBidi" w:hAnsiTheme="majorBidi" w:cstheme="majorBidi"/>
                <w:bCs/>
                <w:color w:val="auto"/>
                <w:sz w:val="24"/>
              </w:rPr>
              <w:t>Muudatus omab mõju töövõtulepingu</w:t>
            </w:r>
            <w:r w:rsidR="00C93889" w:rsidRPr="007B3539">
              <w:rPr>
                <w:rFonts w:asciiTheme="majorBidi" w:hAnsiTheme="majorBidi" w:cstheme="majorBidi"/>
                <w:bCs/>
                <w:color w:val="auto"/>
                <w:sz w:val="24"/>
              </w:rPr>
              <w:t xml:space="preserve"> </w:t>
            </w:r>
            <w:r w:rsidR="00906CF6" w:rsidRPr="007B3539">
              <w:rPr>
                <w:rFonts w:asciiTheme="majorBidi" w:hAnsiTheme="majorBidi" w:cstheme="majorBidi"/>
                <w:bCs/>
                <w:color w:val="auto"/>
                <w:sz w:val="24"/>
              </w:rPr>
              <w:t xml:space="preserve">järgmistele </w:t>
            </w:r>
            <w:r w:rsidRPr="007B3539">
              <w:rPr>
                <w:rFonts w:asciiTheme="majorBidi" w:hAnsiTheme="majorBidi" w:cstheme="majorBidi"/>
                <w:bCs/>
                <w:color w:val="auto"/>
                <w:sz w:val="24"/>
              </w:rPr>
              <w:t>etappidele</w:t>
            </w:r>
            <w:r w:rsidR="00906CF6" w:rsidRPr="007B3539">
              <w:rPr>
                <w:rFonts w:asciiTheme="majorBidi" w:hAnsiTheme="majorBidi" w:cstheme="majorBidi"/>
                <w:bCs/>
                <w:color w:val="auto"/>
                <w:sz w:val="24"/>
              </w:rPr>
              <w:t xml:space="preserve"> </w:t>
            </w:r>
            <w:r w:rsidRPr="007B3539">
              <w:rPr>
                <w:rFonts w:asciiTheme="majorBidi" w:hAnsiTheme="majorBidi" w:cstheme="majorBidi"/>
                <w:bCs/>
                <w:color w:val="auto"/>
                <w:sz w:val="24"/>
              </w:rPr>
              <w:t xml:space="preserve"> </w:t>
            </w:r>
            <w:r w:rsidR="00906CF6" w:rsidRPr="007B3539">
              <w:rPr>
                <w:rFonts w:asciiTheme="majorBidi" w:hAnsiTheme="majorBidi" w:cstheme="majorBidi"/>
                <w:bCs/>
                <w:color w:val="auto"/>
                <w:sz w:val="24"/>
              </w:rPr>
              <w:t>järgnevalt:</w:t>
            </w:r>
          </w:p>
          <w:p w14:paraId="4C907B67" w14:textId="6D4882FD" w:rsidR="00906CF6" w:rsidRPr="007B3539" w:rsidRDefault="00906CF6" w:rsidP="00906CF6">
            <w:pPr>
              <w:pStyle w:val="ListParagraph"/>
              <w:spacing w:before="0"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7B3539">
              <w:rPr>
                <w:rFonts w:asciiTheme="majorBidi" w:hAnsiTheme="majorBidi" w:cstheme="majorBidi"/>
                <w:bCs/>
                <w:color w:val="auto"/>
                <w:sz w:val="24"/>
              </w:rPr>
              <w:t xml:space="preserve">Etapp </w:t>
            </w:r>
            <w:r w:rsidR="00ED564A" w:rsidRPr="007B3539">
              <w:rPr>
                <w:rFonts w:asciiTheme="majorBidi" w:hAnsiTheme="majorBidi" w:cstheme="majorBidi"/>
                <w:bCs/>
                <w:color w:val="auto"/>
                <w:sz w:val="24"/>
              </w:rPr>
              <w:t>1</w:t>
            </w:r>
            <w:r w:rsidR="00C45005" w:rsidRPr="007B3539">
              <w:rPr>
                <w:rFonts w:asciiTheme="majorBidi" w:hAnsiTheme="majorBidi" w:cstheme="majorBidi"/>
                <w:bCs/>
                <w:color w:val="auto"/>
                <w:sz w:val="24"/>
              </w:rPr>
              <w:t>.</w:t>
            </w:r>
            <w:r w:rsidR="00ED564A" w:rsidRPr="007B3539">
              <w:rPr>
                <w:rFonts w:asciiTheme="majorBidi" w:hAnsiTheme="majorBidi" w:cstheme="majorBidi"/>
                <w:bCs/>
                <w:color w:val="auto"/>
                <w:sz w:val="24"/>
              </w:rPr>
              <w:t>1</w:t>
            </w:r>
            <w:r w:rsidRPr="007B3539">
              <w:rPr>
                <w:rFonts w:asciiTheme="majorBidi" w:hAnsiTheme="majorBidi" w:cstheme="majorBidi"/>
                <w:bCs/>
                <w:color w:val="auto"/>
                <w:sz w:val="24"/>
              </w:rPr>
              <w:t>. üleandmise uus tähtaeg on 31.08.2023</w:t>
            </w:r>
            <w:r w:rsidR="00B75285" w:rsidRPr="007B3539">
              <w:rPr>
                <w:rFonts w:asciiTheme="majorBidi" w:hAnsiTheme="majorBidi" w:cstheme="majorBidi"/>
                <w:bCs/>
                <w:color w:val="auto"/>
                <w:sz w:val="24"/>
              </w:rPr>
              <w:t>, esialgne tähtaeg oli 16.03.2023</w:t>
            </w:r>
            <w:r w:rsidR="00B82AEE" w:rsidRPr="007B3539">
              <w:rPr>
                <w:rFonts w:asciiTheme="majorBidi" w:hAnsiTheme="majorBidi" w:cstheme="majorBidi"/>
                <w:bCs/>
                <w:color w:val="auto"/>
                <w:sz w:val="24"/>
              </w:rPr>
              <w:t>;</w:t>
            </w:r>
          </w:p>
          <w:p w14:paraId="3B3B0A65" w14:textId="1247E2BB" w:rsidR="00906CF6" w:rsidRPr="007B3539" w:rsidRDefault="00906CF6" w:rsidP="00906CF6">
            <w:pPr>
              <w:pStyle w:val="ListParagraph"/>
              <w:spacing w:before="0"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7B3539">
              <w:rPr>
                <w:rFonts w:asciiTheme="majorBidi" w:hAnsiTheme="majorBidi" w:cstheme="majorBidi"/>
                <w:bCs/>
                <w:color w:val="auto"/>
                <w:sz w:val="24"/>
              </w:rPr>
              <w:t>Etapp</w:t>
            </w:r>
            <w:r w:rsidR="00C45005" w:rsidRPr="007B3539">
              <w:rPr>
                <w:rFonts w:asciiTheme="majorBidi" w:hAnsiTheme="majorBidi" w:cstheme="majorBidi"/>
                <w:bCs/>
                <w:color w:val="auto"/>
                <w:sz w:val="24"/>
              </w:rPr>
              <w:t xml:space="preserve"> </w:t>
            </w:r>
            <w:r w:rsidR="00ED564A" w:rsidRPr="007B3539">
              <w:rPr>
                <w:rFonts w:asciiTheme="majorBidi" w:hAnsiTheme="majorBidi" w:cstheme="majorBidi"/>
                <w:bCs/>
                <w:color w:val="auto"/>
                <w:sz w:val="24"/>
              </w:rPr>
              <w:t>2</w:t>
            </w:r>
            <w:r w:rsidR="00C45005" w:rsidRPr="007B3539">
              <w:rPr>
                <w:rFonts w:asciiTheme="majorBidi" w:hAnsiTheme="majorBidi" w:cstheme="majorBidi"/>
                <w:bCs/>
                <w:color w:val="auto"/>
                <w:sz w:val="24"/>
              </w:rPr>
              <w:t>.1</w:t>
            </w:r>
            <w:r w:rsidRPr="007B3539">
              <w:rPr>
                <w:rFonts w:asciiTheme="majorBidi" w:hAnsiTheme="majorBidi" w:cstheme="majorBidi"/>
                <w:bCs/>
                <w:color w:val="auto"/>
                <w:sz w:val="24"/>
              </w:rPr>
              <w:t>. üleandmise uus tähtaeg on</w:t>
            </w:r>
            <w:r w:rsidR="007A7D55" w:rsidRPr="007B3539">
              <w:rPr>
                <w:rFonts w:asciiTheme="majorBidi" w:hAnsiTheme="majorBidi" w:cstheme="majorBidi"/>
                <w:bCs/>
                <w:color w:val="auto"/>
                <w:sz w:val="24"/>
              </w:rPr>
              <w:t xml:space="preserve"> </w:t>
            </w:r>
            <w:r w:rsidR="00C469B2" w:rsidRPr="007B3539">
              <w:rPr>
                <w:rFonts w:asciiTheme="majorBidi" w:hAnsiTheme="majorBidi" w:cstheme="majorBidi"/>
                <w:bCs/>
                <w:color w:val="auto"/>
                <w:sz w:val="24"/>
              </w:rPr>
              <w:t>19</w:t>
            </w:r>
            <w:r w:rsidR="007A7D55" w:rsidRPr="007B3539">
              <w:rPr>
                <w:rFonts w:asciiTheme="majorBidi" w:hAnsiTheme="majorBidi" w:cstheme="majorBidi"/>
                <w:bCs/>
                <w:color w:val="auto"/>
                <w:sz w:val="24"/>
              </w:rPr>
              <w:t>.01.2024</w:t>
            </w:r>
            <w:r w:rsidR="00B75285" w:rsidRPr="007B3539">
              <w:rPr>
                <w:rFonts w:asciiTheme="majorBidi" w:hAnsiTheme="majorBidi" w:cstheme="majorBidi"/>
                <w:bCs/>
                <w:color w:val="auto"/>
                <w:sz w:val="24"/>
              </w:rPr>
              <w:t>, esialgne tähtaeg oli 16.</w:t>
            </w:r>
            <w:r w:rsidR="00DB3F4B">
              <w:rPr>
                <w:rFonts w:asciiTheme="majorBidi" w:hAnsiTheme="majorBidi" w:cstheme="majorBidi"/>
                <w:bCs/>
                <w:color w:val="auto"/>
                <w:sz w:val="24"/>
              </w:rPr>
              <w:t>06</w:t>
            </w:r>
            <w:r w:rsidR="00B75285" w:rsidRPr="007B3539">
              <w:rPr>
                <w:rFonts w:asciiTheme="majorBidi" w:hAnsiTheme="majorBidi" w:cstheme="majorBidi"/>
                <w:bCs/>
                <w:color w:val="auto"/>
                <w:sz w:val="24"/>
              </w:rPr>
              <w:t>.2023</w:t>
            </w:r>
            <w:r w:rsidR="00B82AEE" w:rsidRPr="007B3539">
              <w:rPr>
                <w:rFonts w:asciiTheme="majorBidi" w:hAnsiTheme="majorBidi" w:cstheme="majorBidi"/>
                <w:bCs/>
                <w:color w:val="auto"/>
                <w:sz w:val="24"/>
              </w:rPr>
              <w:t>;</w:t>
            </w:r>
          </w:p>
          <w:p w14:paraId="2C5CFFCB" w14:textId="04079B4B" w:rsidR="00906CF6" w:rsidRPr="007B3539" w:rsidRDefault="00906CF6" w:rsidP="00906CF6">
            <w:pPr>
              <w:pStyle w:val="ListParagraph"/>
              <w:spacing w:before="0"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7B3539">
              <w:rPr>
                <w:rFonts w:asciiTheme="majorBidi" w:hAnsiTheme="majorBidi" w:cstheme="majorBidi"/>
                <w:bCs/>
                <w:color w:val="auto"/>
                <w:sz w:val="24"/>
              </w:rPr>
              <w:t xml:space="preserve">Etapp </w:t>
            </w:r>
            <w:r w:rsidR="00ED564A" w:rsidRPr="007B3539">
              <w:rPr>
                <w:rFonts w:asciiTheme="majorBidi" w:hAnsiTheme="majorBidi" w:cstheme="majorBidi"/>
                <w:bCs/>
                <w:color w:val="auto"/>
                <w:sz w:val="24"/>
              </w:rPr>
              <w:t>3</w:t>
            </w:r>
            <w:r w:rsidR="00C45005" w:rsidRPr="007B3539">
              <w:rPr>
                <w:rFonts w:asciiTheme="majorBidi" w:hAnsiTheme="majorBidi" w:cstheme="majorBidi"/>
                <w:bCs/>
                <w:color w:val="auto"/>
                <w:sz w:val="24"/>
              </w:rPr>
              <w:t>.1</w:t>
            </w:r>
            <w:r w:rsidRPr="007B3539">
              <w:rPr>
                <w:rFonts w:asciiTheme="majorBidi" w:hAnsiTheme="majorBidi" w:cstheme="majorBidi"/>
                <w:bCs/>
                <w:color w:val="auto"/>
                <w:sz w:val="24"/>
              </w:rPr>
              <w:t>. üleandmise uus tähtaeg on</w:t>
            </w:r>
            <w:r w:rsidR="007A7D55" w:rsidRPr="007B3539">
              <w:rPr>
                <w:rFonts w:asciiTheme="majorBidi" w:hAnsiTheme="majorBidi" w:cstheme="majorBidi"/>
                <w:bCs/>
                <w:color w:val="auto"/>
                <w:sz w:val="24"/>
              </w:rPr>
              <w:t xml:space="preserve"> </w:t>
            </w:r>
            <w:r w:rsidR="00C469B2" w:rsidRPr="007B3539">
              <w:rPr>
                <w:rFonts w:asciiTheme="majorBidi" w:hAnsiTheme="majorBidi" w:cstheme="majorBidi"/>
                <w:bCs/>
                <w:color w:val="auto"/>
                <w:sz w:val="24"/>
              </w:rPr>
              <w:t>19</w:t>
            </w:r>
            <w:r w:rsidR="007A7D55" w:rsidRPr="007B3539">
              <w:rPr>
                <w:rFonts w:asciiTheme="majorBidi" w:hAnsiTheme="majorBidi" w:cstheme="majorBidi"/>
                <w:bCs/>
                <w:color w:val="auto"/>
                <w:sz w:val="24"/>
              </w:rPr>
              <w:t>.01.2024</w:t>
            </w:r>
            <w:r w:rsidR="00B75285" w:rsidRPr="007B3539">
              <w:rPr>
                <w:rFonts w:asciiTheme="majorBidi" w:hAnsiTheme="majorBidi" w:cstheme="majorBidi"/>
                <w:bCs/>
                <w:color w:val="auto"/>
                <w:sz w:val="24"/>
              </w:rPr>
              <w:t>, esialgne tähtaeg oli 16.</w:t>
            </w:r>
            <w:r w:rsidR="00DB3F4B">
              <w:rPr>
                <w:rFonts w:asciiTheme="majorBidi" w:hAnsiTheme="majorBidi" w:cstheme="majorBidi"/>
                <w:bCs/>
                <w:color w:val="auto"/>
                <w:sz w:val="24"/>
              </w:rPr>
              <w:t>06</w:t>
            </w:r>
            <w:r w:rsidR="00B75285" w:rsidRPr="007B3539">
              <w:rPr>
                <w:rFonts w:asciiTheme="majorBidi" w:hAnsiTheme="majorBidi" w:cstheme="majorBidi"/>
                <w:bCs/>
                <w:color w:val="auto"/>
                <w:sz w:val="24"/>
              </w:rPr>
              <w:t>.2023</w:t>
            </w:r>
            <w:r w:rsidR="00B82AEE" w:rsidRPr="007B3539">
              <w:rPr>
                <w:rFonts w:asciiTheme="majorBidi" w:hAnsiTheme="majorBidi" w:cstheme="majorBidi"/>
                <w:bCs/>
                <w:color w:val="auto"/>
                <w:sz w:val="24"/>
              </w:rPr>
              <w:t>;</w:t>
            </w:r>
          </w:p>
          <w:p w14:paraId="163A08D6" w14:textId="7FA8ED16" w:rsidR="00906CF6" w:rsidRPr="007B3539" w:rsidRDefault="00906CF6" w:rsidP="00906CF6">
            <w:pPr>
              <w:pStyle w:val="ListParagraph"/>
              <w:spacing w:before="0"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7B3539">
              <w:rPr>
                <w:rFonts w:asciiTheme="majorBidi" w:hAnsiTheme="majorBidi" w:cstheme="majorBidi"/>
                <w:bCs/>
                <w:color w:val="auto"/>
                <w:sz w:val="24"/>
              </w:rPr>
              <w:t>Etapp</w:t>
            </w:r>
            <w:r w:rsidR="00C45005" w:rsidRPr="007B3539">
              <w:rPr>
                <w:rFonts w:asciiTheme="majorBidi" w:hAnsiTheme="majorBidi" w:cstheme="majorBidi"/>
                <w:bCs/>
                <w:color w:val="auto"/>
                <w:sz w:val="24"/>
              </w:rPr>
              <w:t xml:space="preserve"> </w:t>
            </w:r>
            <w:r w:rsidR="00ED564A" w:rsidRPr="007B3539">
              <w:rPr>
                <w:rFonts w:asciiTheme="majorBidi" w:hAnsiTheme="majorBidi" w:cstheme="majorBidi"/>
                <w:bCs/>
                <w:color w:val="auto"/>
                <w:sz w:val="24"/>
              </w:rPr>
              <w:t>4</w:t>
            </w:r>
            <w:r w:rsidR="00C45005" w:rsidRPr="007B3539">
              <w:rPr>
                <w:rFonts w:asciiTheme="majorBidi" w:hAnsiTheme="majorBidi" w:cstheme="majorBidi"/>
                <w:bCs/>
                <w:color w:val="auto"/>
                <w:sz w:val="24"/>
              </w:rPr>
              <w:t>.1</w:t>
            </w:r>
            <w:r w:rsidRPr="007B3539">
              <w:rPr>
                <w:rFonts w:asciiTheme="majorBidi" w:hAnsiTheme="majorBidi" w:cstheme="majorBidi"/>
                <w:bCs/>
                <w:color w:val="auto"/>
                <w:sz w:val="24"/>
              </w:rPr>
              <w:t xml:space="preserve">. üleandmise uus tähtaeg on </w:t>
            </w:r>
            <w:r w:rsidR="00C469B2" w:rsidRPr="007B3539">
              <w:rPr>
                <w:rFonts w:asciiTheme="majorBidi" w:hAnsiTheme="majorBidi" w:cstheme="majorBidi"/>
                <w:bCs/>
                <w:color w:val="auto"/>
                <w:sz w:val="24"/>
              </w:rPr>
              <w:t>19</w:t>
            </w:r>
            <w:r w:rsidR="007A7D55" w:rsidRPr="007B3539">
              <w:rPr>
                <w:rFonts w:asciiTheme="majorBidi" w:hAnsiTheme="majorBidi" w:cstheme="majorBidi"/>
                <w:bCs/>
                <w:color w:val="auto"/>
                <w:sz w:val="24"/>
              </w:rPr>
              <w:t>.01.2024</w:t>
            </w:r>
            <w:r w:rsidR="00B75285" w:rsidRPr="007B3539">
              <w:rPr>
                <w:rFonts w:asciiTheme="majorBidi" w:hAnsiTheme="majorBidi" w:cstheme="majorBidi"/>
                <w:bCs/>
                <w:color w:val="auto"/>
                <w:sz w:val="24"/>
              </w:rPr>
              <w:t>, esialgne tähtaeg oli 16.</w:t>
            </w:r>
            <w:r w:rsidR="00DB3F4B">
              <w:rPr>
                <w:rFonts w:asciiTheme="majorBidi" w:hAnsiTheme="majorBidi" w:cstheme="majorBidi"/>
                <w:bCs/>
                <w:color w:val="auto"/>
                <w:sz w:val="24"/>
              </w:rPr>
              <w:t>06</w:t>
            </w:r>
            <w:r w:rsidR="00B75285" w:rsidRPr="007B3539">
              <w:rPr>
                <w:rFonts w:asciiTheme="majorBidi" w:hAnsiTheme="majorBidi" w:cstheme="majorBidi"/>
                <w:bCs/>
                <w:color w:val="auto"/>
                <w:sz w:val="24"/>
              </w:rPr>
              <w:t>.2023</w:t>
            </w:r>
            <w:r w:rsidR="00B82AEE" w:rsidRPr="007B3539">
              <w:rPr>
                <w:rFonts w:asciiTheme="majorBidi" w:hAnsiTheme="majorBidi" w:cstheme="majorBidi"/>
                <w:bCs/>
                <w:color w:val="auto"/>
                <w:sz w:val="24"/>
              </w:rPr>
              <w:t>;</w:t>
            </w:r>
          </w:p>
          <w:p w14:paraId="4796DC9E" w14:textId="667BEE9E" w:rsidR="00560D6D" w:rsidRPr="007B3539" w:rsidRDefault="00906CF6" w:rsidP="00ED564A">
            <w:pPr>
              <w:pStyle w:val="ListParagraph"/>
              <w:spacing w:before="0"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7B3539">
              <w:rPr>
                <w:rFonts w:asciiTheme="majorBidi" w:hAnsiTheme="majorBidi" w:cstheme="majorBidi"/>
                <w:bCs/>
                <w:color w:val="auto"/>
                <w:sz w:val="24"/>
              </w:rPr>
              <w:t>Etapp</w:t>
            </w:r>
            <w:r w:rsidR="00C45005" w:rsidRPr="007B3539">
              <w:rPr>
                <w:rFonts w:asciiTheme="majorBidi" w:hAnsiTheme="majorBidi" w:cstheme="majorBidi"/>
                <w:bCs/>
                <w:color w:val="auto"/>
                <w:sz w:val="24"/>
              </w:rPr>
              <w:t xml:space="preserve"> </w:t>
            </w:r>
            <w:r w:rsidR="00ED564A" w:rsidRPr="007B3539">
              <w:rPr>
                <w:rFonts w:asciiTheme="majorBidi" w:hAnsiTheme="majorBidi" w:cstheme="majorBidi"/>
                <w:bCs/>
                <w:color w:val="auto"/>
                <w:sz w:val="24"/>
              </w:rPr>
              <w:t>5</w:t>
            </w:r>
            <w:r w:rsidR="00C45005" w:rsidRPr="007B3539">
              <w:rPr>
                <w:rFonts w:asciiTheme="majorBidi" w:hAnsiTheme="majorBidi" w:cstheme="majorBidi"/>
                <w:bCs/>
                <w:color w:val="auto"/>
                <w:sz w:val="24"/>
              </w:rPr>
              <w:t>.</w:t>
            </w:r>
            <w:r w:rsidR="00ED564A" w:rsidRPr="007B3539">
              <w:rPr>
                <w:rFonts w:asciiTheme="majorBidi" w:hAnsiTheme="majorBidi" w:cstheme="majorBidi"/>
                <w:bCs/>
                <w:color w:val="auto"/>
                <w:sz w:val="24"/>
              </w:rPr>
              <w:t>1</w:t>
            </w:r>
            <w:r w:rsidR="00C45005" w:rsidRPr="007B3539">
              <w:rPr>
                <w:rFonts w:asciiTheme="majorBidi" w:hAnsiTheme="majorBidi" w:cstheme="majorBidi"/>
                <w:bCs/>
                <w:color w:val="auto"/>
                <w:sz w:val="24"/>
              </w:rPr>
              <w:t xml:space="preserve">. </w:t>
            </w:r>
            <w:r w:rsidRPr="007B3539">
              <w:rPr>
                <w:rFonts w:asciiTheme="majorBidi" w:hAnsiTheme="majorBidi" w:cstheme="majorBidi"/>
                <w:bCs/>
                <w:color w:val="auto"/>
                <w:sz w:val="24"/>
              </w:rPr>
              <w:t>üleandmise uus tähtaeg on</w:t>
            </w:r>
            <w:r w:rsidR="007A7D55" w:rsidRPr="007B3539">
              <w:rPr>
                <w:rFonts w:asciiTheme="majorBidi" w:hAnsiTheme="majorBidi" w:cstheme="majorBidi"/>
                <w:bCs/>
                <w:color w:val="auto"/>
                <w:sz w:val="24"/>
              </w:rPr>
              <w:t xml:space="preserve"> </w:t>
            </w:r>
            <w:r w:rsidR="00C469B2" w:rsidRPr="007B3539">
              <w:rPr>
                <w:rFonts w:asciiTheme="majorBidi" w:hAnsiTheme="majorBidi" w:cstheme="majorBidi"/>
                <w:bCs/>
                <w:color w:val="auto"/>
                <w:sz w:val="24"/>
              </w:rPr>
              <w:t>19</w:t>
            </w:r>
            <w:r w:rsidR="007A7D55" w:rsidRPr="007B3539">
              <w:rPr>
                <w:rFonts w:asciiTheme="majorBidi" w:hAnsiTheme="majorBidi" w:cstheme="majorBidi"/>
                <w:bCs/>
                <w:color w:val="auto"/>
                <w:sz w:val="24"/>
              </w:rPr>
              <w:t>.01.2024</w:t>
            </w:r>
            <w:r w:rsidR="00B75285" w:rsidRPr="007B3539">
              <w:rPr>
                <w:rFonts w:asciiTheme="majorBidi" w:hAnsiTheme="majorBidi" w:cstheme="majorBidi"/>
                <w:bCs/>
                <w:color w:val="auto"/>
                <w:sz w:val="24"/>
              </w:rPr>
              <w:t>, esialgne tähtaeg oli 16.</w:t>
            </w:r>
            <w:r w:rsidR="00DB3F4B">
              <w:rPr>
                <w:rFonts w:asciiTheme="majorBidi" w:hAnsiTheme="majorBidi" w:cstheme="majorBidi"/>
                <w:bCs/>
                <w:color w:val="auto"/>
                <w:sz w:val="24"/>
              </w:rPr>
              <w:t>06</w:t>
            </w:r>
            <w:r w:rsidR="00B75285" w:rsidRPr="007B3539">
              <w:rPr>
                <w:rFonts w:asciiTheme="majorBidi" w:hAnsiTheme="majorBidi" w:cstheme="majorBidi"/>
                <w:bCs/>
                <w:color w:val="auto"/>
                <w:sz w:val="24"/>
              </w:rPr>
              <w:t>.2023</w:t>
            </w:r>
            <w:r w:rsidR="00D90F50" w:rsidRPr="007B3539">
              <w:rPr>
                <w:rFonts w:asciiTheme="majorBidi" w:hAnsiTheme="majorBidi" w:cstheme="majorBidi"/>
                <w:bCs/>
                <w:color w:val="auto"/>
                <w:sz w:val="24"/>
              </w:rPr>
              <w:t>.</w:t>
            </w:r>
          </w:p>
          <w:p w14:paraId="741FFEA7" w14:textId="77777777" w:rsidR="00D47AA5" w:rsidRPr="007B3539" w:rsidRDefault="00D47AA5" w:rsidP="001122F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5CC076F2" w14:textId="77DADDE6" w:rsidR="001122FF" w:rsidRPr="0086389F" w:rsidRDefault="009F6EF0" w:rsidP="001122F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86389F">
              <w:rPr>
                <w:rFonts w:asciiTheme="majorBidi" w:hAnsiTheme="majorBidi" w:cstheme="majorBidi"/>
                <w:bCs/>
                <w:color w:val="auto"/>
                <w:sz w:val="24"/>
              </w:rPr>
              <w:t>Lisa- ja m</w:t>
            </w:r>
            <w:r w:rsidR="001122FF" w:rsidRPr="0086389F">
              <w:rPr>
                <w:rFonts w:asciiTheme="majorBidi" w:hAnsiTheme="majorBidi" w:cstheme="majorBidi"/>
                <w:bCs/>
                <w:color w:val="auto"/>
                <w:sz w:val="24"/>
              </w:rPr>
              <w:t xml:space="preserve">uudatustööde teostamine pikendab hankelepingu täitmise tähtaega </w:t>
            </w:r>
            <w:r w:rsidR="007164C0" w:rsidRPr="0086389F">
              <w:rPr>
                <w:rFonts w:asciiTheme="majorBidi" w:hAnsiTheme="majorBidi" w:cstheme="majorBidi"/>
                <w:bCs/>
                <w:color w:val="auto"/>
                <w:sz w:val="24"/>
              </w:rPr>
              <w:t>275</w:t>
            </w:r>
            <w:r w:rsidR="001122FF" w:rsidRPr="0086389F">
              <w:rPr>
                <w:rFonts w:asciiTheme="majorBidi" w:hAnsiTheme="majorBidi" w:cstheme="majorBidi"/>
                <w:bCs/>
                <w:color w:val="auto"/>
                <w:sz w:val="24"/>
              </w:rPr>
              <w:t xml:space="preserve"> päeva. </w:t>
            </w:r>
          </w:p>
          <w:p w14:paraId="36D3DC0D" w14:textId="7038E627" w:rsidR="001122FF" w:rsidRPr="007B3539" w:rsidRDefault="001122FF" w:rsidP="001122F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86389F">
              <w:rPr>
                <w:rFonts w:asciiTheme="majorBidi" w:hAnsiTheme="majorBidi" w:cstheme="majorBidi"/>
                <w:bCs/>
                <w:color w:val="auto"/>
                <w:sz w:val="24"/>
              </w:rPr>
              <w:t xml:space="preserve">Esialgne hankelepingu täitmise tähtaeg oli 30.11.2023, pärast lepingumuudatuse allkirjastamisest mõlema poole poolt on hankelepingu uueks täitmise tähtajaks </w:t>
            </w:r>
            <w:r w:rsidR="003925E0" w:rsidRPr="0086389F">
              <w:rPr>
                <w:rFonts w:asciiTheme="majorBidi" w:hAnsiTheme="majorBidi" w:cstheme="majorBidi"/>
                <w:b/>
                <w:bCs/>
                <w:color w:val="auto"/>
                <w:sz w:val="24"/>
              </w:rPr>
              <w:t>31</w:t>
            </w:r>
            <w:r w:rsidRPr="0086389F">
              <w:rPr>
                <w:rFonts w:asciiTheme="majorBidi" w:hAnsiTheme="majorBidi" w:cstheme="majorBidi"/>
                <w:b/>
                <w:color w:val="auto"/>
                <w:sz w:val="24"/>
              </w:rPr>
              <w:t>.0</w:t>
            </w:r>
            <w:r w:rsidR="00AA2583" w:rsidRPr="0086389F">
              <w:rPr>
                <w:rFonts w:asciiTheme="majorBidi" w:hAnsiTheme="majorBidi" w:cstheme="majorBidi"/>
                <w:b/>
                <w:color w:val="auto"/>
                <w:sz w:val="24"/>
              </w:rPr>
              <w:t>8</w:t>
            </w:r>
            <w:r w:rsidRPr="0086389F">
              <w:rPr>
                <w:rFonts w:asciiTheme="majorBidi" w:hAnsiTheme="majorBidi" w:cstheme="majorBidi"/>
                <w:b/>
                <w:color w:val="auto"/>
                <w:sz w:val="24"/>
              </w:rPr>
              <w:t>.2024</w:t>
            </w:r>
            <w:r w:rsidRPr="0086389F">
              <w:rPr>
                <w:rFonts w:asciiTheme="majorBidi" w:hAnsiTheme="majorBidi" w:cstheme="majorBidi"/>
                <w:bCs/>
                <w:color w:val="auto"/>
                <w:sz w:val="24"/>
              </w:rPr>
              <w:t>.</w:t>
            </w:r>
          </w:p>
          <w:p w14:paraId="0FCA124C" w14:textId="39B3A3ED" w:rsidR="000C27A3" w:rsidRPr="007B3539" w:rsidRDefault="000C27A3" w:rsidP="001122F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tc>
      </w:tr>
      <w:tr w:rsidR="007B3539" w:rsidRPr="007B3539" w14:paraId="1710B7E4" w14:textId="77777777" w:rsidTr="00661C70">
        <w:trPr>
          <w:trHeight w:val="397"/>
        </w:trPr>
        <w:tc>
          <w:tcPr>
            <w:cnfStyle w:val="000010000000" w:firstRow="0" w:lastRow="0" w:firstColumn="0" w:lastColumn="0" w:oddVBand="1" w:evenVBand="0" w:oddHBand="0" w:evenHBand="0" w:firstRowFirstColumn="0" w:firstRowLastColumn="0" w:lastRowFirstColumn="0" w:lastRowLastColumn="0"/>
            <w:tcW w:w="1550" w:type="pct"/>
          </w:tcPr>
          <w:p w14:paraId="07C82AB4" w14:textId="77777777" w:rsidR="0051024F" w:rsidRPr="007B3539" w:rsidRDefault="0051024F" w:rsidP="00C27C43">
            <w:pPr>
              <w:rPr>
                <w:rFonts w:asciiTheme="majorBidi" w:hAnsiTheme="majorBidi" w:cstheme="majorBidi"/>
                <w:color w:val="auto"/>
                <w:sz w:val="24"/>
              </w:rPr>
            </w:pPr>
            <w:r w:rsidRPr="007B3539">
              <w:rPr>
                <w:rFonts w:asciiTheme="majorBidi" w:hAnsiTheme="majorBidi" w:cstheme="majorBidi"/>
                <w:color w:val="auto"/>
                <w:sz w:val="24"/>
              </w:rPr>
              <w:lastRenderedPageBreak/>
              <w:t xml:space="preserve">Muudatuse alus </w:t>
            </w:r>
            <w:r w:rsidR="00EA39E7" w:rsidRPr="007B3539">
              <w:rPr>
                <w:rFonts w:asciiTheme="majorBidi" w:hAnsiTheme="majorBidi" w:cstheme="majorBidi"/>
                <w:color w:val="auto"/>
                <w:sz w:val="24"/>
              </w:rPr>
              <w:t xml:space="preserve">vastavalt </w:t>
            </w:r>
            <w:r w:rsidRPr="007B3539">
              <w:rPr>
                <w:rFonts w:asciiTheme="majorBidi" w:hAnsiTheme="majorBidi" w:cstheme="majorBidi"/>
                <w:color w:val="auto"/>
                <w:sz w:val="24"/>
              </w:rPr>
              <w:t>RHS</w:t>
            </w:r>
            <w:r w:rsidR="00EA39E7" w:rsidRPr="007B3539">
              <w:rPr>
                <w:rFonts w:asciiTheme="majorBidi" w:hAnsiTheme="majorBidi" w:cstheme="majorBidi"/>
                <w:color w:val="auto"/>
                <w:sz w:val="24"/>
              </w:rPr>
              <w:t>-le ja põhjendus</w:t>
            </w:r>
            <w:r w:rsidRPr="007B3539">
              <w:rPr>
                <w:rFonts w:asciiTheme="majorBidi" w:hAnsiTheme="majorBidi" w:cstheme="majorBidi"/>
                <w:color w:val="auto"/>
                <w:sz w:val="24"/>
              </w:rPr>
              <w:t>:</w:t>
            </w:r>
          </w:p>
        </w:tc>
        <w:tc>
          <w:tcPr>
            <w:tcW w:w="3450" w:type="pct"/>
          </w:tcPr>
          <w:p w14:paraId="522DE6E4" w14:textId="03636F89" w:rsidR="001122FF" w:rsidRPr="007B3539" w:rsidRDefault="001122FF" w:rsidP="00B75285">
            <w:pPr>
              <w:pStyle w:val="ListParagraph"/>
              <w:numPr>
                <w:ilvl w:val="0"/>
                <w:numId w:val="52"/>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7B3539">
              <w:rPr>
                <w:rFonts w:asciiTheme="majorBidi" w:hAnsiTheme="majorBidi" w:cstheme="majorBidi"/>
                <w:bCs/>
                <w:color w:val="auto"/>
                <w:sz w:val="24"/>
              </w:rPr>
              <w:t>Riigihangete seaduse § 123 lg 1 p 1 kohaselt on õigus sõlmitud hankelepingut muuta uut riigihanget korraldamata, kui hankelepingu üldist olemust, näiteks hankelepingu eset, ei muudeta ja muudatuse väärtus ei ületa riigihangete seaduse § 14 lõikes 3 või 4 sätestatud piirmäära ning muudatuste väärtus kokku ei ületa 10 protsenti asjade või teenuste hankelepingu algsest maksumusest.</w:t>
            </w:r>
          </w:p>
          <w:p w14:paraId="2AF85FD8" w14:textId="77777777" w:rsidR="00B75285" w:rsidRPr="007B3539" w:rsidRDefault="00B75285" w:rsidP="00B75285">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136B7CC5" w14:textId="77CCA142" w:rsidR="003A0EA4" w:rsidRPr="007B3539" w:rsidRDefault="003A0EA4" w:rsidP="003A0EA4">
            <w:pPr>
              <w:pStyle w:val="ListParagraph"/>
              <w:numPr>
                <w:ilvl w:val="0"/>
                <w:numId w:val="52"/>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7B3539">
              <w:rPr>
                <w:rFonts w:asciiTheme="majorBidi" w:hAnsiTheme="majorBidi" w:cstheme="majorBidi"/>
                <w:bCs/>
                <w:color w:val="auto"/>
                <w:sz w:val="24"/>
              </w:rPr>
              <w:t>RHS § 123 lg 1 p 4: Muudatuse põhjustavad hoolsale hankijale ettenägematud asjaolud, kusjuures hankelepingu üldist olemust ei muudeta ja ühegi muudatuse väärtus ei ületa 50 protsenti hankelepingu algsest maksumusest.</w:t>
            </w:r>
            <w:r w:rsidRPr="007B3539">
              <w:rPr>
                <w:rFonts w:asciiTheme="majorBidi" w:eastAsia="Calibri" w:hAnsiTheme="majorBidi" w:cstheme="majorBidi"/>
                <w:noProof/>
                <w:color w:val="auto"/>
                <w:sz w:val="24"/>
                <w:lang w:eastAsia="ar-SA"/>
              </w:rPr>
              <w:t xml:space="preserve"> </w:t>
            </w:r>
          </w:p>
          <w:p w14:paraId="02106716" w14:textId="77777777" w:rsidR="00B75285" w:rsidRPr="007B3539" w:rsidRDefault="00B75285" w:rsidP="003A0EA4">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7B3539">
              <w:rPr>
                <w:rFonts w:asciiTheme="majorBidi" w:hAnsiTheme="majorBidi" w:cstheme="majorBidi"/>
                <w:bCs/>
                <w:color w:val="auto"/>
                <w:sz w:val="24"/>
              </w:rPr>
              <w:t xml:space="preserve">Lisa- ja muudatustöö on vajalik Lepinguga seatud eesmärkide saavutamiseks ja Töö nõuetekohaseks teostamiseks. </w:t>
            </w:r>
          </w:p>
          <w:p w14:paraId="33FE6EBA" w14:textId="03164063" w:rsidR="00461971" w:rsidRDefault="00B75285" w:rsidP="00D72B52">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7B3539">
              <w:rPr>
                <w:rFonts w:asciiTheme="majorBidi" w:hAnsiTheme="majorBidi" w:cstheme="majorBidi"/>
                <w:bCs/>
                <w:color w:val="auto"/>
                <w:sz w:val="24"/>
              </w:rPr>
              <w:t>Muudatusega ei muudeta Lepingu üldist olemust, kuivõrd Lepingu esemeks oleva töö olemus ei muutu.</w:t>
            </w:r>
            <w:r w:rsidR="00461971">
              <w:rPr>
                <w:rFonts w:asciiTheme="majorBidi" w:hAnsiTheme="majorBidi" w:cstheme="majorBidi"/>
                <w:bCs/>
                <w:color w:val="auto"/>
                <w:sz w:val="24"/>
              </w:rPr>
              <w:t xml:space="preserve"> </w:t>
            </w:r>
          </w:p>
          <w:p w14:paraId="1A6D8BE8" w14:textId="0F9DCE42" w:rsidR="00D72B52" w:rsidRPr="007B3539" w:rsidRDefault="00D72B52" w:rsidP="00D72B52">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7B3539">
              <w:rPr>
                <w:rFonts w:asciiTheme="majorBidi" w:hAnsiTheme="majorBidi" w:cstheme="majorBidi"/>
                <w:bCs/>
                <w:color w:val="auto"/>
                <w:sz w:val="24"/>
              </w:rPr>
              <w:t>Käesoleva muudatuse vajadus on tingitud hankelepingu 2022-K006 muutmisest (Lisa 3), mille sisuks oli jaamahoonete tüüpprojektide ümberprojekteerimine tulenevalt vajadusest näha jaamahoonetes ette esialgsest suurem CCS seadmetele mõeldud ruum ja tüüpsele ülepääsule katuse projekteermine. Muudatused avaldasid mõju projekteerimise aluseks olevatele tüüpprojektidele, seega ei olnud ilma sisendmaterjalideta võimalik jätkata Harju- ja Pärnumaa peatuste projekteerimist. Sellest tulenevalt ei olnud töövõtjal võimalik täita hankelepingu punktis 9.1 etappide 1.1, 2.1, 3.1, 4.1 ja 5.1 tähtaegu, mistõttu on lepingus vajalik nimetatud etappide tähtaegasid muuta.</w:t>
            </w:r>
          </w:p>
          <w:p w14:paraId="297CD6F7" w14:textId="77777777" w:rsidR="00B75285" w:rsidRPr="007B3539" w:rsidRDefault="00B75285" w:rsidP="003A0EA4">
            <w:pPr>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noProof/>
                <w:color w:val="auto"/>
                <w:sz w:val="24"/>
                <w:lang w:eastAsia="ar-SA"/>
              </w:rPr>
            </w:pPr>
            <w:r w:rsidRPr="007B3539">
              <w:rPr>
                <w:rFonts w:asciiTheme="majorBidi" w:eastAsia="Calibri" w:hAnsiTheme="majorBidi" w:cstheme="majorBidi"/>
                <w:noProof/>
                <w:color w:val="auto"/>
                <w:sz w:val="24"/>
                <w:lang w:eastAsia="ar-SA"/>
              </w:rPr>
              <w:t xml:space="preserve">Töövõtja on töödelnud vajalikke alusandmeid ning </w:t>
            </w:r>
            <w:r w:rsidRPr="007B3539">
              <w:rPr>
                <w:rFonts w:asciiTheme="majorBidi" w:hAnsiTheme="majorBidi" w:cstheme="majorBidi"/>
                <w:bCs/>
                <w:color w:val="auto"/>
                <w:sz w:val="24"/>
              </w:rPr>
              <w:t>omab</w:t>
            </w:r>
            <w:r w:rsidRPr="007B3539">
              <w:rPr>
                <w:rFonts w:asciiTheme="majorBidi" w:eastAsia="Calibri" w:hAnsiTheme="majorBidi" w:cstheme="majorBidi"/>
                <w:noProof/>
                <w:color w:val="auto"/>
                <w:sz w:val="24"/>
                <w:lang w:eastAsia="ar-SA"/>
              </w:rPr>
              <w:t xml:space="preserve"> taustinformatsiooni, mis võimaldab tal projekteerimistöid jätkata ja  teostada kiiremini ning seetõttu soodsamalt kui võimalikul uuel töövõtjal, kes peaks kogu taustinfo uuesti läbi töötama. Eraldiseisva hanke läbiviimine võtab märkimisväärselt lisaaega ning on tõenäoliselt kõrgema maksumusega.</w:t>
            </w:r>
          </w:p>
          <w:p w14:paraId="251AFAB5" w14:textId="1E663E28" w:rsidR="00B75285" w:rsidRPr="007B3539" w:rsidRDefault="00B75285" w:rsidP="00D72B52">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tc>
      </w:tr>
      <w:tr w:rsidR="007B3539" w:rsidRPr="007B3539" w14:paraId="73719063" w14:textId="77777777" w:rsidTr="00661C70">
        <w:trPr>
          <w:trHeight w:val="397"/>
        </w:trPr>
        <w:tc>
          <w:tcPr>
            <w:cnfStyle w:val="000010000000" w:firstRow="0" w:lastRow="0" w:firstColumn="0" w:lastColumn="0" w:oddVBand="1" w:evenVBand="0" w:oddHBand="0" w:evenHBand="0" w:firstRowFirstColumn="0" w:firstRowLastColumn="0" w:lastRowFirstColumn="0" w:lastRowLastColumn="0"/>
            <w:tcW w:w="1550" w:type="pct"/>
          </w:tcPr>
          <w:p w14:paraId="776B59E6" w14:textId="77777777" w:rsidR="004C70D6" w:rsidRPr="007B3539" w:rsidRDefault="00430482" w:rsidP="00C27C43">
            <w:pPr>
              <w:rPr>
                <w:rFonts w:asciiTheme="majorBidi" w:hAnsiTheme="majorBidi" w:cstheme="majorBidi"/>
                <w:color w:val="auto"/>
                <w:sz w:val="24"/>
              </w:rPr>
            </w:pPr>
            <w:r w:rsidRPr="007B3539">
              <w:rPr>
                <w:rFonts w:asciiTheme="majorBidi" w:hAnsiTheme="majorBidi" w:cstheme="majorBidi"/>
                <w:color w:val="auto"/>
                <w:sz w:val="24"/>
              </w:rPr>
              <w:t>Vastutav isik</w:t>
            </w:r>
            <w:r w:rsidR="004C70D6" w:rsidRPr="007B3539">
              <w:rPr>
                <w:rFonts w:asciiTheme="majorBidi" w:hAnsiTheme="majorBidi" w:cstheme="majorBidi"/>
                <w:color w:val="auto"/>
                <w:sz w:val="24"/>
              </w:rPr>
              <w:t xml:space="preserve">: </w:t>
            </w:r>
          </w:p>
        </w:tc>
        <w:tc>
          <w:tcPr>
            <w:tcW w:w="3450" w:type="pct"/>
          </w:tcPr>
          <w:p w14:paraId="6C64D5F9" w14:textId="5E8177B0" w:rsidR="004C70D6" w:rsidRPr="007B3539" w:rsidRDefault="00FB0971" w:rsidP="00C27C4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7B3539">
              <w:rPr>
                <w:rFonts w:asciiTheme="majorBidi" w:hAnsiTheme="majorBidi" w:cstheme="majorBidi"/>
                <w:color w:val="auto"/>
                <w:sz w:val="24"/>
              </w:rPr>
              <w:t>Jan-Ander Kaur</w:t>
            </w:r>
          </w:p>
        </w:tc>
      </w:tr>
      <w:tr w:rsidR="007B3539" w:rsidRPr="007B3539" w14:paraId="7A6AEBA1"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66BD2B8F" w14:textId="77777777" w:rsidR="00363497" w:rsidRPr="007B3539" w:rsidRDefault="004C70D6" w:rsidP="00C27C43">
            <w:pPr>
              <w:rPr>
                <w:rFonts w:asciiTheme="majorBidi" w:hAnsiTheme="majorBidi" w:cstheme="majorBidi"/>
                <w:color w:val="auto"/>
                <w:sz w:val="24"/>
              </w:rPr>
            </w:pPr>
            <w:r w:rsidRPr="007B3539">
              <w:rPr>
                <w:rFonts w:asciiTheme="majorBidi" w:hAnsiTheme="majorBidi" w:cstheme="majorBidi"/>
                <w:color w:val="auto"/>
                <w:sz w:val="24"/>
              </w:rPr>
              <w:t>E</w:t>
            </w:r>
            <w:r w:rsidR="00363497" w:rsidRPr="007B3539">
              <w:rPr>
                <w:rFonts w:asciiTheme="majorBidi" w:hAnsiTheme="majorBidi" w:cstheme="majorBidi"/>
                <w:color w:val="auto"/>
                <w:sz w:val="24"/>
              </w:rPr>
              <w:t>elarves arvestatud:</w:t>
            </w:r>
          </w:p>
        </w:tc>
        <w:sdt>
          <w:sdtPr>
            <w:rPr>
              <w:rFonts w:asciiTheme="majorBidi" w:hAnsiTheme="majorBidi" w:cstheme="majorBidi"/>
              <w:sz w:val="24"/>
            </w:rPr>
            <w:id w:val="-2140803014"/>
            <w:placeholder>
              <w:docPart w:val="79594650DF554F49BD6EAED57DD0BB36"/>
            </w:placeholder>
            <w:dropDownList>
              <w:listItem w:displayText="Jah" w:value="Jah"/>
              <w:listItem w:displayText="Ei" w:value="Ei"/>
            </w:dropDownList>
          </w:sdtPr>
          <w:sdtContent>
            <w:tc>
              <w:tcPr>
                <w:tcW w:w="3450" w:type="pct"/>
              </w:tcPr>
              <w:p w14:paraId="023D080F" w14:textId="3CE44878" w:rsidR="00363497" w:rsidRPr="007B3539" w:rsidRDefault="00B629A0" w:rsidP="00C27C4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auto"/>
                    <w:sz w:val="24"/>
                  </w:rPr>
                </w:pPr>
                <w:r w:rsidRPr="007B3539">
                  <w:rPr>
                    <w:rFonts w:asciiTheme="majorBidi" w:hAnsiTheme="majorBidi" w:cstheme="majorBidi"/>
                    <w:color w:val="auto"/>
                    <w:sz w:val="24"/>
                  </w:rPr>
                  <w:t>Jah</w:t>
                </w:r>
              </w:p>
            </w:tc>
          </w:sdtContent>
        </w:sdt>
      </w:tr>
      <w:tr w:rsidR="007B3539" w:rsidRPr="007B3539" w14:paraId="1538365D" w14:textId="77777777" w:rsidTr="00B42998">
        <w:tc>
          <w:tcPr>
            <w:cnfStyle w:val="000010000000" w:firstRow="0" w:lastRow="0" w:firstColumn="0" w:lastColumn="0" w:oddVBand="1" w:evenVBand="0" w:oddHBand="0" w:evenHBand="0" w:firstRowFirstColumn="0" w:firstRowLastColumn="0" w:lastRowFirstColumn="0" w:lastRowLastColumn="0"/>
            <w:tcW w:w="1550" w:type="pct"/>
          </w:tcPr>
          <w:p w14:paraId="3A714965" w14:textId="77777777" w:rsidR="00BC3DD4" w:rsidRPr="007B3539" w:rsidRDefault="00BC3DD4" w:rsidP="00B42998">
            <w:pPr>
              <w:rPr>
                <w:rFonts w:asciiTheme="majorBidi" w:hAnsiTheme="majorBidi" w:cstheme="majorBidi"/>
                <w:color w:val="auto"/>
                <w:sz w:val="24"/>
              </w:rPr>
            </w:pPr>
            <w:r w:rsidRPr="007B3539">
              <w:rPr>
                <w:rFonts w:asciiTheme="majorBidi" w:hAnsiTheme="majorBidi" w:cstheme="majorBidi"/>
                <w:color w:val="auto"/>
                <w:sz w:val="24"/>
              </w:rPr>
              <w:t>Rahastamisallikas:</w:t>
            </w:r>
          </w:p>
        </w:tc>
        <w:tc>
          <w:tcPr>
            <w:tcW w:w="3450" w:type="pct"/>
          </w:tcPr>
          <w:p w14:paraId="27196B5A" w14:textId="2BCB35EE" w:rsidR="00BC3DD4" w:rsidRPr="007B3539" w:rsidRDefault="00BC3DD4" w:rsidP="00B4299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auto"/>
                <w:sz w:val="24"/>
              </w:rPr>
            </w:pPr>
            <w:r w:rsidRPr="007B3539">
              <w:rPr>
                <w:rFonts w:asciiTheme="majorBidi" w:hAnsiTheme="majorBidi" w:cstheme="majorBidi"/>
                <w:bCs/>
                <w:color w:val="auto"/>
                <w:sz w:val="24"/>
              </w:rPr>
              <w:t>CEF 1</w:t>
            </w:r>
          </w:p>
        </w:tc>
      </w:tr>
      <w:tr w:rsidR="007B3539" w:rsidRPr="007B3539" w14:paraId="5A4BC181" w14:textId="77777777" w:rsidTr="00B42998">
        <w:tc>
          <w:tcPr>
            <w:cnfStyle w:val="000010000000" w:firstRow="0" w:lastRow="0" w:firstColumn="0" w:lastColumn="0" w:oddVBand="1" w:evenVBand="0" w:oddHBand="0" w:evenHBand="0" w:firstRowFirstColumn="0" w:firstRowLastColumn="0" w:lastRowFirstColumn="0" w:lastRowLastColumn="0"/>
            <w:tcW w:w="1550" w:type="pct"/>
          </w:tcPr>
          <w:p w14:paraId="288A3905" w14:textId="77777777" w:rsidR="00BC3DD4" w:rsidRPr="007B3539" w:rsidRDefault="00BC3DD4" w:rsidP="00B42998">
            <w:pPr>
              <w:rPr>
                <w:rFonts w:asciiTheme="majorBidi" w:hAnsiTheme="majorBidi" w:cstheme="majorBidi"/>
                <w:color w:val="auto"/>
                <w:sz w:val="24"/>
              </w:rPr>
            </w:pPr>
            <w:r w:rsidRPr="007B3539">
              <w:rPr>
                <w:rFonts w:asciiTheme="majorBidi" w:hAnsiTheme="majorBidi" w:cstheme="majorBidi"/>
                <w:color w:val="auto"/>
                <w:sz w:val="24"/>
              </w:rPr>
              <w:lastRenderedPageBreak/>
              <w:t>CEF tegevuse number:</w:t>
            </w:r>
          </w:p>
        </w:tc>
        <w:tc>
          <w:tcPr>
            <w:tcW w:w="3450" w:type="pct"/>
          </w:tcPr>
          <w:p w14:paraId="59BA473C" w14:textId="10170D2D" w:rsidR="00BC3DD4" w:rsidRPr="007B3539" w:rsidRDefault="00BC3DD4" w:rsidP="00B4299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auto"/>
                <w:sz w:val="24"/>
              </w:rPr>
            </w:pPr>
            <w:r w:rsidRPr="007B3539">
              <w:rPr>
                <w:rFonts w:asciiTheme="majorBidi" w:hAnsiTheme="majorBidi" w:cstheme="majorBidi"/>
                <w:bCs/>
                <w:color w:val="auto"/>
                <w:sz w:val="24"/>
              </w:rPr>
              <w:t>A12, I.001.14.</w:t>
            </w:r>
          </w:p>
        </w:tc>
      </w:tr>
      <w:tr w:rsidR="007B3539" w:rsidRPr="007B3539" w14:paraId="258FFFD2"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72DE8AEE" w14:textId="77777777" w:rsidR="004C70D6" w:rsidRPr="007B3539" w:rsidRDefault="004C70D6" w:rsidP="004C70D6">
            <w:pPr>
              <w:rPr>
                <w:rFonts w:asciiTheme="majorBidi" w:hAnsiTheme="majorBidi" w:cstheme="majorBidi"/>
                <w:color w:val="auto"/>
                <w:sz w:val="24"/>
              </w:rPr>
            </w:pPr>
            <w:r w:rsidRPr="007B3539">
              <w:rPr>
                <w:rFonts w:asciiTheme="majorBidi" w:hAnsiTheme="majorBidi" w:cstheme="majorBidi"/>
                <w:color w:val="auto"/>
                <w:sz w:val="24"/>
              </w:rPr>
              <w:t>Lepingu</w:t>
            </w:r>
            <w:r w:rsidR="0051024F" w:rsidRPr="007B3539">
              <w:rPr>
                <w:rFonts w:asciiTheme="majorBidi" w:hAnsiTheme="majorBidi" w:cstheme="majorBidi"/>
                <w:color w:val="auto"/>
                <w:sz w:val="24"/>
              </w:rPr>
              <w:t>muudatuse</w:t>
            </w:r>
            <w:r w:rsidRPr="007B3539">
              <w:rPr>
                <w:rFonts w:asciiTheme="majorBidi" w:hAnsiTheme="majorBidi" w:cstheme="majorBidi"/>
                <w:color w:val="auto"/>
                <w:sz w:val="24"/>
              </w:rPr>
              <w:t xml:space="preserve"> sõlmimise eeldatav aeg:</w:t>
            </w:r>
          </w:p>
        </w:tc>
        <w:tc>
          <w:tcPr>
            <w:tcW w:w="3450" w:type="pct"/>
          </w:tcPr>
          <w:p w14:paraId="5E84BE93" w14:textId="7C58217E" w:rsidR="004C70D6" w:rsidRPr="007B3539" w:rsidRDefault="00000000" w:rsidP="004C70D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sdt>
              <w:sdtPr>
                <w:rPr>
                  <w:rFonts w:asciiTheme="majorBidi" w:hAnsiTheme="majorBidi" w:cstheme="majorBidi"/>
                  <w:sz w:val="24"/>
                </w:rPr>
                <w:id w:val="1429315148"/>
                <w:placeholder>
                  <w:docPart w:val="D99DA6F9329F4D7EBDB1CB4590AA7F0B"/>
                </w:placeholder>
                <w:date w:fullDate="2024-02-01T00:00:00Z">
                  <w:dateFormat w:val="d.MM.yyyy"/>
                  <w:lid w:val="et-EE"/>
                  <w:storeMappedDataAs w:val="text"/>
                  <w:calendar w:val="gregorian"/>
                </w:date>
              </w:sdtPr>
              <w:sdtContent>
                <w:r w:rsidR="0049378E">
                  <w:rPr>
                    <w:rFonts w:asciiTheme="majorBidi" w:hAnsiTheme="majorBidi" w:cstheme="majorBidi"/>
                    <w:sz w:val="24"/>
                  </w:rPr>
                  <w:t>1.02.2024</w:t>
                </w:r>
              </w:sdtContent>
            </w:sdt>
            <w:r w:rsidR="004C70D6" w:rsidRPr="007B3539">
              <w:rPr>
                <w:rFonts w:asciiTheme="majorBidi" w:hAnsiTheme="majorBidi" w:cstheme="majorBidi"/>
                <w:color w:val="auto"/>
                <w:sz w:val="24"/>
              </w:rPr>
              <w:t xml:space="preserve"> </w:t>
            </w:r>
          </w:p>
        </w:tc>
      </w:tr>
      <w:tr w:rsidR="007B3539" w:rsidRPr="007B3539" w14:paraId="3885F252"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2055DCC7" w14:textId="77777777" w:rsidR="004C70D6" w:rsidRPr="007B3539" w:rsidRDefault="004C70D6" w:rsidP="004C70D6">
            <w:pPr>
              <w:rPr>
                <w:rFonts w:asciiTheme="majorBidi" w:hAnsiTheme="majorBidi" w:cstheme="majorBidi"/>
                <w:color w:val="auto"/>
                <w:sz w:val="24"/>
              </w:rPr>
            </w:pPr>
            <w:r w:rsidRPr="007B3539">
              <w:rPr>
                <w:rFonts w:asciiTheme="majorBidi" w:hAnsiTheme="majorBidi" w:cstheme="majorBidi"/>
                <w:color w:val="auto"/>
                <w:sz w:val="24"/>
              </w:rPr>
              <w:t xml:space="preserve">Nõukogu heakskiit </w:t>
            </w:r>
            <w:r w:rsidR="00EA39E7" w:rsidRPr="007B3539">
              <w:rPr>
                <w:rFonts w:asciiTheme="majorBidi" w:hAnsiTheme="majorBidi" w:cstheme="majorBidi"/>
                <w:color w:val="auto"/>
                <w:sz w:val="24"/>
              </w:rPr>
              <w:t>lepingu muutmisele</w:t>
            </w:r>
            <w:r w:rsidRPr="007B3539">
              <w:rPr>
                <w:rFonts w:asciiTheme="majorBidi" w:hAnsiTheme="majorBidi" w:cstheme="majorBidi"/>
                <w:color w:val="auto"/>
                <w:sz w:val="24"/>
              </w:rPr>
              <w:t>:</w:t>
            </w:r>
          </w:p>
        </w:tc>
        <w:sdt>
          <w:sdtPr>
            <w:rPr>
              <w:rFonts w:asciiTheme="majorBidi" w:hAnsiTheme="majorBidi" w:cstheme="majorBidi"/>
              <w:sz w:val="24"/>
            </w:rPr>
            <w:id w:val="-1276937225"/>
            <w:placeholder>
              <w:docPart w:val="B93643F98B2846668CE9C8D85DAEC706"/>
            </w:placeholder>
            <w:dropDownList>
              <w:listItem w:displayText="Jah" w:value="Jah"/>
              <w:listItem w:displayText="Ei" w:value="Ei"/>
            </w:dropDownList>
          </w:sdtPr>
          <w:sdtContent>
            <w:tc>
              <w:tcPr>
                <w:tcW w:w="3450" w:type="pct"/>
              </w:tcPr>
              <w:p w14:paraId="19038EB2" w14:textId="01FAB3AC" w:rsidR="004C70D6" w:rsidRPr="007B3539" w:rsidRDefault="008F4EA1" w:rsidP="004C70D6">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7B3539">
                  <w:rPr>
                    <w:rFonts w:asciiTheme="majorBidi" w:hAnsiTheme="majorBidi" w:cstheme="majorBidi"/>
                    <w:color w:val="auto"/>
                    <w:sz w:val="24"/>
                  </w:rPr>
                  <w:t>Ei</w:t>
                </w:r>
              </w:p>
            </w:tc>
          </w:sdtContent>
        </w:sdt>
      </w:tr>
      <w:tr w:rsidR="007B3539" w:rsidRPr="007B3539" w14:paraId="008F2FF7"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05ADFB59" w14:textId="77777777" w:rsidR="004C70D6" w:rsidRPr="007B3539" w:rsidRDefault="004C70D6" w:rsidP="004C70D6">
            <w:pPr>
              <w:rPr>
                <w:rFonts w:asciiTheme="majorBidi" w:hAnsiTheme="majorBidi" w:cstheme="majorBidi"/>
                <w:color w:val="auto"/>
                <w:sz w:val="24"/>
              </w:rPr>
            </w:pPr>
            <w:r w:rsidRPr="007B3539">
              <w:rPr>
                <w:rFonts w:asciiTheme="majorBidi" w:hAnsiTheme="majorBidi" w:cstheme="majorBidi"/>
                <w:color w:val="auto"/>
                <w:sz w:val="24"/>
              </w:rPr>
              <w:t>Täiendavad asjaolud:</w:t>
            </w:r>
          </w:p>
        </w:tc>
        <w:tc>
          <w:tcPr>
            <w:tcW w:w="3450" w:type="pct"/>
          </w:tcPr>
          <w:p w14:paraId="423A0D11" w14:textId="4BEBB715" w:rsidR="003A3C02" w:rsidRPr="007B3539" w:rsidRDefault="003C06E0" w:rsidP="004C70D6">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7B3539">
              <w:rPr>
                <w:rFonts w:asciiTheme="majorBidi" w:hAnsiTheme="majorBidi" w:cstheme="majorBidi"/>
                <w:color w:val="auto"/>
                <w:sz w:val="24"/>
              </w:rPr>
              <w:t xml:space="preserve">Lisa 1 </w:t>
            </w:r>
            <w:r w:rsidR="00AE0B2D" w:rsidRPr="007B3539">
              <w:rPr>
                <w:rFonts w:asciiTheme="majorBidi" w:hAnsiTheme="majorBidi" w:cstheme="majorBidi"/>
                <w:color w:val="auto"/>
                <w:sz w:val="24"/>
              </w:rPr>
              <w:t>–</w:t>
            </w:r>
            <w:r w:rsidR="0067578C" w:rsidRPr="007B3539">
              <w:rPr>
                <w:rFonts w:asciiTheme="majorBidi" w:hAnsiTheme="majorBidi" w:cstheme="majorBidi"/>
                <w:color w:val="auto"/>
                <w:sz w:val="24"/>
              </w:rPr>
              <w:t xml:space="preserve"> </w:t>
            </w:r>
            <w:r w:rsidR="00F222B9" w:rsidRPr="007B3539">
              <w:rPr>
                <w:rFonts w:asciiTheme="majorBidi" w:hAnsiTheme="majorBidi" w:cstheme="majorBidi"/>
                <w:color w:val="auto"/>
                <w:sz w:val="24"/>
              </w:rPr>
              <w:t>KS2023-462 Assaku</w:t>
            </w:r>
          </w:p>
          <w:p w14:paraId="7E3A99A1" w14:textId="630FF119" w:rsidR="001B2157" w:rsidRPr="007B3539" w:rsidRDefault="0067578C" w:rsidP="009A7946">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7B3539">
              <w:rPr>
                <w:rFonts w:asciiTheme="majorBidi" w:hAnsiTheme="majorBidi" w:cstheme="majorBidi"/>
                <w:color w:val="auto"/>
                <w:sz w:val="24"/>
              </w:rPr>
              <w:t xml:space="preserve">Lisa </w:t>
            </w:r>
            <w:r w:rsidR="00F51A7E" w:rsidRPr="007B3539">
              <w:rPr>
                <w:rFonts w:asciiTheme="majorBidi" w:hAnsiTheme="majorBidi" w:cstheme="majorBidi"/>
                <w:color w:val="auto"/>
                <w:sz w:val="24"/>
              </w:rPr>
              <w:t>2</w:t>
            </w:r>
            <w:r w:rsidRPr="007B3539">
              <w:rPr>
                <w:rFonts w:asciiTheme="majorBidi" w:hAnsiTheme="majorBidi" w:cstheme="majorBidi"/>
                <w:color w:val="auto"/>
                <w:sz w:val="24"/>
              </w:rPr>
              <w:t xml:space="preserve"> </w:t>
            </w:r>
            <w:r w:rsidR="000A5468" w:rsidRPr="007B3539">
              <w:rPr>
                <w:rFonts w:asciiTheme="majorBidi" w:hAnsiTheme="majorBidi" w:cstheme="majorBidi"/>
                <w:color w:val="auto"/>
                <w:sz w:val="24"/>
              </w:rPr>
              <w:t xml:space="preserve">– </w:t>
            </w:r>
            <w:r w:rsidR="00F222B9" w:rsidRPr="007B3539">
              <w:rPr>
                <w:rFonts w:asciiTheme="majorBidi" w:hAnsiTheme="majorBidi" w:cstheme="majorBidi"/>
                <w:color w:val="auto"/>
                <w:sz w:val="24"/>
              </w:rPr>
              <w:t>Töövõtja hinnapakkumine</w:t>
            </w:r>
          </w:p>
          <w:p w14:paraId="7E904AB6" w14:textId="3BFAC632" w:rsidR="00F222B9" w:rsidRPr="007B3539" w:rsidRDefault="00F222B9" w:rsidP="009A7946">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7B3539">
              <w:rPr>
                <w:rFonts w:asciiTheme="majorBidi" w:hAnsiTheme="majorBidi" w:cstheme="majorBidi"/>
                <w:color w:val="auto"/>
                <w:sz w:val="24"/>
              </w:rPr>
              <w:t xml:space="preserve">Lisa 3 – 2022-K006 Hankelepingu muutmise otsus 1 </w:t>
            </w:r>
          </w:p>
        </w:tc>
      </w:tr>
    </w:tbl>
    <w:p w14:paraId="102FD659" w14:textId="77777777" w:rsidR="0037540B" w:rsidRPr="007B3539" w:rsidRDefault="0037540B" w:rsidP="00F37DD8">
      <w:pPr>
        <w:spacing w:before="120" w:after="120"/>
        <w:contextualSpacing/>
        <w:jc w:val="both"/>
        <w:rPr>
          <w:rFonts w:asciiTheme="majorBidi" w:hAnsiTheme="majorBidi" w:cstheme="majorBidi"/>
          <w:sz w:val="24"/>
        </w:rPr>
      </w:pPr>
      <w:bookmarkStart w:id="0" w:name="_Hlk23426728"/>
    </w:p>
    <w:p w14:paraId="7A779319" w14:textId="77777777" w:rsidR="000868DA" w:rsidRPr="007B3539" w:rsidRDefault="000868DA" w:rsidP="00F37DD8">
      <w:pPr>
        <w:spacing w:before="120" w:after="120"/>
        <w:contextualSpacing/>
        <w:jc w:val="both"/>
        <w:rPr>
          <w:rFonts w:asciiTheme="majorBidi" w:hAnsiTheme="majorBidi" w:cstheme="majorBidi"/>
          <w:sz w:val="24"/>
        </w:rPr>
      </w:pPr>
    </w:p>
    <w:p w14:paraId="0A1E629E" w14:textId="77777777" w:rsidR="000868DA" w:rsidRPr="007B3539" w:rsidRDefault="000868DA" w:rsidP="00F37DD8">
      <w:pPr>
        <w:spacing w:before="120" w:after="120"/>
        <w:contextualSpacing/>
        <w:jc w:val="both"/>
        <w:rPr>
          <w:rFonts w:asciiTheme="majorBidi" w:hAnsiTheme="majorBidi" w:cstheme="majorBidi"/>
          <w:sz w:val="24"/>
        </w:rPr>
      </w:pPr>
    </w:p>
    <w:p w14:paraId="667CE597" w14:textId="77777777" w:rsidR="000868DA" w:rsidRPr="007B3539" w:rsidRDefault="000868DA" w:rsidP="00F37DD8">
      <w:pPr>
        <w:spacing w:before="120" w:after="120"/>
        <w:contextualSpacing/>
        <w:jc w:val="both"/>
        <w:rPr>
          <w:rFonts w:asciiTheme="majorBidi" w:hAnsiTheme="majorBidi" w:cstheme="majorBidi"/>
          <w:sz w:val="24"/>
        </w:rPr>
      </w:pPr>
    </w:p>
    <w:p w14:paraId="472470D9" w14:textId="77777777" w:rsidR="000868DA" w:rsidRPr="007B3539" w:rsidRDefault="000868DA" w:rsidP="00F37DD8">
      <w:pPr>
        <w:spacing w:before="120" w:after="120"/>
        <w:contextualSpacing/>
        <w:jc w:val="both"/>
        <w:rPr>
          <w:rFonts w:asciiTheme="majorBidi" w:hAnsiTheme="majorBidi" w:cstheme="majorBidi"/>
          <w:sz w:val="24"/>
        </w:rPr>
      </w:pPr>
    </w:p>
    <w:p w14:paraId="163ECFFB" w14:textId="77777777" w:rsidR="00450D63" w:rsidRPr="007B3539" w:rsidRDefault="00450D63" w:rsidP="00F37DD8">
      <w:pPr>
        <w:spacing w:before="120" w:after="120"/>
        <w:contextualSpacing/>
        <w:jc w:val="both"/>
        <w:rPr>
          <w:rFonts w:asciiTheme="majorBidi" w:hAnsiTheme="majorBidi" w:cstheme="majorBidi"/>
          <w:sz w:val="24"/>
        </w:rPr>
      </w:pPr>
    </w:p>
    <w:p w14:paraId="02BD7F48" w14:textId="77777777" w:rsidR="00450D63" w:rsidRPr="007B3539" w:rsidRDefault="00450D63" w:rsidP="00F37DD8">
      <w:pPr>
        <w:spacing w:before="120" w:after="120"/>
        <w:contextualSpacing/>
        <w:jc w:val="both"/>
        <w:rPr>
          <w:rFonts w:asciiTheme="majorBidi" w:hAnsiTheme="majorBidi" w:cstheme="majorBidi"/>
          <w:sz w:val="24"/>
        </w:rPr>
      </w:pPr>
      <w:r w:rsidRPr="007B3539">
        <w:rPr>
          <w:rFonts w:asciiTheme="majorBidi" w:hAnsiTheme="majorBidi" w:cstheme="majorBidi"/>
          <w:sz w:val="24"/>
        </w:rPr>
        <w:t>Kooskõlastatud:</w:t>
      </w:r>
    </w:p>
    <w:p w14:paraId="3AC893A2" w14:textId="77777777" w:rsidR="00450D63" w:rsidRPr="007B3539" w:rsidRDefault="00450D63" w:rsidP="00F37DD8">
      <w:pPr>
        <w:spacing w:before="120" w:after="120"/>
        <w:contextualSpacing/>
        <w:jc w:val="both"/>
        <w:rPr>
          <w:rFonts w:asciiTheme="majorBidi" w:hAnsiTheme="majorBidi" w:cstheme="majorBidi"/>
          <w:sz w:val="24"/>
        </w:rPr>
      </w:pPr>
    </w:p>
    <w:tbl>
      <w:tblPr>
        <w:tblStyle w:val="TableGrid"/>
        <w:tblW w:w="0" w:type="auto"/>
        <w:tblLook w:val="04A0" w:firstRow="1" w:lastRow="0" w:firstColumn="1" w:lastColumn="0" w:noHBand="0" w:noVBand="1"/>
      </w:tblPr>
      <w:tblGrid>
        <w:gridCol w:w="2405"/>
        <w:gridCol w:w="6724"/>
      </w:tblGrid>
      <w:tr w:rsidR="007B3539" w:rsidRPr="007B3539" w14:paraId="3E559BF2" w14:textId="77777777" w:rsidTr="00450D63">
        <w:tc>
          <w:tcPr>
            <w:tcW w:w="2405" w:type="dxa"/>
          </w:tcPr>
          <w:p w14:paraId="3BD47EF7" w14:textId="786CAE3E" w:rsidR="00450D63" w:rsidRPr="007B3539" w:rsidRDefault="00FA13DE" w:rsidP="00BE2202">
            <w:pPr>
              <w:spacing w:before="120" w:after="120"/>
              <w:rPr>
                <w:rFonts w:asciiTheme="majorBidi" w:hAnsiTheme="majorBidi" w:cstheme="majorBidi"/>
                <w:sz w:val="24"/>
              </w:rPr>
            </w:pPr>
            <w:r w:rsidRPr="007B3539">
              <w:rPr>
                <w:rFonts w:asciiTheme="majorBidi" w:hAnsiTheme="majorBidi" w:cstheme="majorBidi"/>
                <w:sz w:val="24"/>
              </w:rPr>
              <w:t>Hanke</w:t>
            </w:r>
            <w:r w:rsidR="001122FF" w:rsidRPr="007B3539">
              <w:rPr>
                <w:rFonts w:asciiTheme="majorBidi" w:hAnsiTheme="majorBidi" w:cstheme="majorBidi"/>
                <w:sz w:val="24"/>
              </w:rPr>
              <w:t>üksuse juht</w:t>
            </w:r>
          </w:p>
        </w:tc>
        <w:tc>
          <w:tcPr>
            <w:tcW w:w="6724" w:type="dxa"/>
          </w:tcPr>
          <w:p w14:paraId="62179901" w14:textId="48F89269" w:rsidR="00450D63" w:rsidRPr="007B3539" w:rsidRDefault="005667CF" w:rsidP="00450D63">
            <w:pPr>
              <w:spacing w:before="120" w:after="120"/>
              <w:rPr>
                <w:rFonts w:asciiTheme="majorBidi" w:hAnsiTheme="majorBidi" w:cstheme="majorBidi"/>
                <w:i/>
                <w:iCs/>
                <w:sz w:val="24"/>
              </w:rPr>
            </w:pPr>
            <w:r w:rsidRPr="007B3539">
              <w:rPr>
                <w:rFonts w:asciiTheme="majorBidi" w:hAnsiTheme="majorBidi" w:cstheme="majorBidi"/>
                <w:sz w:val="24"/>
              </w:rPr>
              <w:t xml:space="preserve">Liisi Heiskonen </w:t>
            </w:r>
            <w:r w:rsidR="00450D63" w:rsidRPr="007B3539">
              <w:rPr>
                <w:rFonts w:asciiTheme="majorBidi" w:hAnsiTheme="majorBidi" w:cstheme="majorBidi"/>
                <w:i/>
                <w:iCs/>
                <w:sz w:val="24"/>
              </w:rPr>
              <w:t>/allkirjastatud digitaalselt/</w:t>
            </w:r>
          </w:p>
        </w:tc>
      </w:tr>
      <w:tr w:rsidR="007B3539" w:rsidRPr="007B3539" w14:paraId="6849A13B" w14:textId="77777777" w:rsidTr="00450D63">
        <w:tc>
          <w:tcPr>
            <w:tcW w:w="2405" w:type="dxa"/>
          </w:tcPr>
          <w:p w14:paraId="754C71EC" w14:textId="77777777" w:rsidR="00450D63" w:rsidRPr="007B3539" w:rsidRDefault="00BE2202" w:rsidP="00450D63">
            <w:pPr>
              <w:spacing w:before="120" w:after="120"/>
              <w:rPr>
                <w:rFonts w:asciiTheme="majorBidi" w:hAnsiTheme="majorBidi" w:cstheme="majorBidi"/>
                <w:sz w:val="24"/>
              </w:rPr>
            </w:pPr>
            <w:r w:rsidRPr="007B3539">
              <w:rPr>
                <w:rFonts w:asciiTheme="majorBidi" w:hAnsiTheme="majorBidi" w:cstheme="majorBidi"/>
                <w:sz w:val="24"/>
              </w:rPr>
              <w:t>Vastutav isik</w:t>
            </w:r>
          </w:p>
          <w:p w14:paraId="10BB50DD" w14:textId="77777777" w:rsidR="00450D63" w:rsidRPr="007B3539" w:rsidRDefault="00450D63" w:rsidP="00450D63">
            <w:pPr>
              <w:spacing w:before="120" w:after="120"/>
              <w:contextualSpacing/>
              <w:jc w:val="both"/>
              <w:rPr>
                <w:rFonts w:asciiTheme="majorBidi" w:hAnsiTheme="majorBidi" w:cstheme="majorBidi"/>
                <w:sz w:val="24"/>
              </w:rPr>
            </w:pPr>
          </w:p>
        </w:tc>
        <w:tc>
          <w:tcPr>
            <w:tcW w:w="6724" w:type="dxa"/>
          </w:tcPr>
          <w:p w14:paraId="7D19F7F0" w14:textId="2839D93C" w:rsidR="00450D63" w:rsidRPr="007B3539" w:rsidRDefault="00546790" w:rsidP="00450D63">
            <w:pPr>
              <w:spacing w:before="120" w:after="120"/>
              <w:rPr>
                <w:rFonts w:asciiTheme="majorBidi" w:hAnsiTheme="majorBidi" w:cstheme="majorBidi"/>
                <w:sz w:val="24"/>
              </w:rPr>
            </w:pPr>
            <w:r w:rsidRPr="007B3539">
              <w:rPr>
                <w:rFonts w:asciiTheme="majorBidi" w:hAnsiTheme="majorBidi" w:cstheme="majorBidi"/>
                <w:sz w:val="24"/>
              </w:rPr>
              <w:t>Jan-Ander Kaur</w:t>
            </w:r>
            <w:r w:rsidR="004D1FCB" w:rsidRPr="007B3539">
              <w:rPr>
                <w:rFonts w:asciiTheme="majorBidi" w:hAnsiTheme="majorBidi" w:cstheme="majorBidi"/>
                <w:sz w:val="24"/>
              </w:rPr>
              <w:t xml:space="preserve"> </w:t>
            </w:r>
            <w:r w:rsidR="00450D63" w:rsidRPr="007B3539">
              <w:rPr>
                <w:rFonts w:asciiTheme="majorBidi" w:hAnsiTheme="majorBidi" w:cstheme="majorBidi"/>
                <w:i/>
                <w:iCs/>
                <w:sz w:val="24"/>
              </w:rPr>
              <w:t>/allkirjastatud digitaalselt/</w:t>
            </w:r>
          </w:p>
        </w:tc>
      </w:tr>
      <w:tr w:rsidR="007B3539" w:rsidRPr="007B3539" w14:paraId="6282E6FC" w14:textId="77777777" w:rsidTr="00450D63">
        <w:tc>
          <w:tcPr>
            <w:tcW w:w="2405" w:type="dxa"/>
          </w:tcPr>
          <w:p w14:paraId="6BBB35C3" w14:textId="77777777" w:rsidR="00450D63" w:rsidRPr="007B3539" w:rsidRDefault="00450D63" w:rsidP="00450D63">
            <w:pPr>
              <w:spacing w:before="120" w:after="120"/>
              <w:rPr>
                <w:rFonts w:asciiTheme="majorBidi" w:hAnsiTheme="majorBidi" w:cstheme="majorBidi"/>
                <w:sz w:val="24"/>
              </w:rPr>
            </w:pPr>
            <w:r w:rsidRPr="007B3539">
              <w:rPr>
                <w:rFonts w:asciiTheme="majorBidi" w:hAnsiTheme="majorBidi" w:cstheme="majorBidi"/>
                <w:sz w:val="24"/>
              </w:rPr>
              <w:t>Finantskontrolör</w:t>
            </w:r>
          </w:p>
          <w:p w14:paraId="080A782C" w14:textId="77777777" w:rsidR="00450D63" w:rsidRPr="007B3539" w:rsidRDefault="00450D63" w:rsidP="00450D63">
            <w:pPr>
              <w:spacing w:before="120" w:after="120"/>
              <w:contextualSpacing/>
              <w:jc w:val="both"/>
              <w:rPr>
                <w:rFonts w:asciiTheme="majorBidi" w:hAnsiTheme="majorBidi" w:cstheme="majorBidi"/>
                <w:sz w:val="24"/>
              </w:rPr>
            </w:pPr>
          </w:p>
        </w:tc>
        <w:tc>
          <w:tcPr>
            <w:tcW w:w="6724" w:type="dxa"/>
          </w:tcPr>
          <w:p w14:paraId="14B0ED0E" w14:textId="16D007A7" w:rsidR="00450D63" w:rsidRPr="007B3539" w:rsidRDefault="005667CF" w:rsidP="00450D63">
            <w:pPr>
              <w:spacing w:before="120" w:after="120"/>
              <w:rPr>
                <w:rFonts w:asciiTheme="majorBidi" w:hAnsiTheme="majorBidi" w:cstheme="majorBidi"/>
                <w:sz w:val="24"/>
              </w:rPr>
            </w:pPr>
            <w:r w:rsidRPr="007B3539">
              <w:rPr>
                <w:rFonts w:asciiTheme="majorBidi" w:hAnsiTheme="majorBidi" w:cstheme="majorBidi"/>
                <w:sz w:val="24"/>
              </w:rPr>
              <w:t xml:space="preserve">Kärt Peetrimäe </w:t>
            </w:r>
            <w:r w:rsidR="00450D63" w:rsidRPr="007B3539">
              <w:rPr>
                <w:rFonts w:asciiTheme="majorBidi" w:hAnsiTheme="majorBidi" w:cstheme="majorBidi"/>
                <w:i/>
                <w:iCs/>
                <w:sz w:val="24"/>
              </w:rPr>
              <w:t>/allkirjastatud digitaalselt/</w:t>
            </w:r>
          </w:p>
        </w:tc>
      </w:tr>
      <w:tr w:rsidR="00450D63" w:rsidRPr="007B3539" w14:paraId="2F7EA546" w14:textId="77777777" w:rsidTr="00450D63">
        <w:tc>
          <w:tcPr>
            <w:tcW w:w="2405" w:type="dxa"/>
          </w:tcPr>
          <w:p w14:paraId="52E43487" w14:textId="77777777" w:rsidR="00450D63" w:rsidRPr="007B3539" w:rsidRDefault="00450D63" w:rsidP="00450D63">
            <w:pPr>
              <w:spacing w:before="120" w:after="120"/>
              <w:rPr>
                <w:rFonts w:asciiTheme="majorBidi" w:hAnsiTheme="majorBidi" w:cstheme="majorBidi"/>
                <w:sz w:val="24"/>
              </w:rPr>
            </w:pPr>
            <w:r w:rsidRPr="007B3539">
              <w:rPr>
                <w:rFonts w:asciiTheme="majorBidi" w:hAnsiTheme="majorBidi" w:cstheme="majorBidi"/>
                <w:sz w:val="24"/>
              </w:rPr>
              <w:t>Jurist</w:t>
            </w:r>
          </w:p>
          <w:p w14:paraId="17BFF6DD" w14:textId="77777777" w:rsidR="00450D63" w:rsidRPr="007B3539" w:rsidRDefault="00450D63" w:rsidP="00450D63">
            <w:pPr>
              <w:spacing w:before="120" w:after="120"/>
              <w:contextualSpacing/>
              <w:jc w:val="both"/>
              <w:rPr>
                <w:rFonts w:asciiTheme="majorBidi" w:hAnsiTheme="majorBidi" w:cstheme="majorBidi"/>
                <w:sz w:val="24"/>
              </w:rPr>
            </w:pPr>
          </w:p>
        </w:tc>
        <w:tc>
          <w:tcPr>
            <w:tcW w:w="6724" w:type="dxa"/>
          </w:tcPr>
          <w:p w14:paraId="3A6E2B44" w14:textId="43E8D80A" w:rsidR="00450D63" w:rsidRPr="007B3539" w:rsidRDefault="005667CF" w:rsidP="00450D63">
            <w:pPr>
              <w:spacing w:before="120" w:after="120"/>
              <w:rPr>
                <w:rFonts w:asciiTheme="majorBidi" w:hAnsiTheme="majorBidi" w:cstheme="majorBidi"/>
                <w:sz w:val="24"/>
              </w:rPr>
            </w:pPr>
            <w:r w:rsidRPr="007B3539">
              <w:rPr>
                <w:rFonts w:asciiTheme="majorBidi" w:hAnsiTheme="majorBidi" w:cstheme="majorBidi"/>
                <w:sz w:val="24"/>
              </w:rPr>
              <w:t xml:space="preserve">Lembi Treumuth </w:t>
            </w:r>
            <w:r w:rsidR="00450D63" w:rsidRPr="007B3539">
              <w:rPr>
                <w:rFonts w:asciiTheme="majorBidi" w:hAnsiTheme="majorBidi" w:cstheme="majorBidi"/>
                <w:i/>
                <w:iCs/>
                <w:sz w:val="24"/>
              </w:rPr>
              <w:t>/allkirjastatud digitaalselt/</w:t>
            </w:r>
          </w:p>
        </w:tc>
      </w:tr>
      <w:bookmarkEnd w:id="0"/>
    </w:tbl>
    <w:p w14:paraId="42D61905" w14:textId="77777777" w:rsidR="00450D63" w:rsidRPr="007B3539" w:rsidRDefault="00450D63" w:rsidP="00F37DD8">
      <w:pPr>
        <w:spacing w:before="120" w:after="120"/>
        <w:contextualSpacing/>
        <w:jc w:val="both"/>
        <w:rPr>
          <w:rFonts w:asciiTheme="majorBidi" w:hAnsiTheme="majorBidi" w:cstheme="majorBidi"/>
          <w:sz w:val="24"/>
        </w:rPr>
      </w:pPr>
    </w:p>
    <w:sectPr w:rsidR="00450D63" w:rsidRPr="007B3539" w:rsidSect="00342343">
      <w:footerReference w:type="default" r:id="rId11"/>
      <w:headerReference w:type="first" r:id="rId12"/>
      <w:footerReference w:type="first" r:id="rId13"/>
      <w:pgSz w:w="11900" w:h="16840"/>
      <w:pgMar w:top="1950" w:right="964" w:bottom="1440" w:left="1797" w:header="709" w:footer="56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5F844" w14:textId="77777777" w:rsidR="00342343" w:rsidRDefault="00342343">
      <w:r>
        <w:separator/>
      </w:r>
    </w:p>
  </w:endnote>
  <w:endnote w:type="continuationSeparator" w:id="0">
    <w:p w14:paraId="7CF4BCDC" w14:textId="77777777" w:rsidR="00342343" w:rsidRDefault="0034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878211"/>
      <w:docPartObj>
        <w:docPartGallery w:val="Page Numbers (Bottom of Page)"/>
        <w:docPartUnique/>
      </w:docPartObj>
    </w:sdtPr>
    <w:sdtContent>
      <w:p w14:paraId="45722060" w14:textId="77777777" w:rsidR="00082DAF" w:rsidRDefault="00082DAF">
        <w:pPr>
          <w:pStyle w:val="Footer"/>
          <w:jc w:val="center"/>
        </w:pPr>
        <w:r>
          <w:fldChar w:fldCharType="begin"/>
        </w:r>
        <w:r>
          <w:instrText>PAGE   \* MERGEFORMAT</w:instrText>
        </w:r>
        <w:r>
          <w:fldChar w:fldCharType="separate"/>
        </w:r>
        <w:r w:rsidR="0078149C">
          <w:rPr>
            <w:noProof/>
          </w:rPr>
          <w:t>2</w:t>
        </w:r>
        <w:r>
          <w:fldChar w:fldCharType="end"/>
        </w:r>
      </w:p>
    </w:sdtContent>
  </w:sdt>
  <w:p w14:paraId="4650EE19" w14:textId="77777777" w:rsidR="00082DAF" w:rsidRDefault="00082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970844"/>
      <w:docPartObj>
        <w:docPartGallery w:val="Page Numbers (Bottom of Page)"/>
        <w:docPartUnique/>
      </w:docPartObj>
    </w:sdtPr>
    <w:sdtEndPr>
      <w:rPr>
        <w:rFonts w:cs="Arial"/>
        <w:vanish/>
        <w:szCs w:val="22"/>
      </w:rPr>
    </w:sdtEndPr>
    <w:sdtContent>
      <w:p w14:paraId="705D50B7" w14:textId="77777777" w:rsidR="00082DAF" w:rsidRPr="00E65336" w:rsidRDefault="00082DAF">
        <w:pPr>
          <w:pStyle w:val="Footer"/>
          <w:jc w:val="center"/>
          <w:rPr>
            <w:rFonts w:cs="Arial"/>
            <w:vanish/>
            <w:szCs w:val="22"/>
          </w:rPr>
        </w:pPr>
        <w:r w:rsidRPr="00E65336">
          <w:rPr>
            <w:rFonts w:cs="Arial"/>
            <w:vanish/>
            <w:szCs w:val="22"/>
          </w:rPr>
          <w:fldChar w:fldCharType="begin"/>
        </w:r>
        <w:r w:rsidRPr="00E65336">
          <w:rPr>
            <w:rFonts w:cs="Arial"/>
            <w:vanish/>
            <w:szCs w:val="22"/>
          </w:rPr>
          <w:instrText>PAGE   \* MERGEFORMAT</w:instrText>
        </w:r>
        <w:r w:rsidRPr="00E65336">
          <w:rPr>
            <w:rFonts w:cs="Arial"/>
            <w:vanish/>
            <w:szCs w:val="22"/>
          </w:rPr>
          <w:fldChar w:fldCharType="separate"/>
        </w:r>
        <w:r w:rsidR="0078149C">
          <w:rPr>
            <w:rFonts w:cs="Arial"/>
            <w:noProof/>
            <w:vanish/>
            <w:szCs w:val="22"/>
          </w:rPr>
          <w:t>1</w:t>
        </w:r>
        <w:r w:rsidRPr="00E65336">
          <w:rPr>
            <w:rFonts w:cs="Arial"/>
            <w:vanish/>
            <w:szCs w:val="22"/>
          </w:rPr>
          <w:fldChar w:fldCharType="end"/>
        </w:r>
      </w:p>
    </w:sdtContent>
  </w:sdt>
  <w:p w14:paraId="46EE69F3" w14:textId="77777777" w:rsidR="00082DAF" w:rsidRDefault="00082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34D61" w14:textId="77777777" w:rsidR="00342343" w:rsidRDefault="00342343">
      <w:r>
        <w:separator/>
      </w:r>
    </w:p>
  </w:footnote>
  <w:footnote w:type="continuationSeparator" w:id="0">
    <w:p w14:paraId="081473F2" w14:textId="77777777" w:rsidR="00342343" w:rsidRDefault="00342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EA30" w14:textId="77777777" w:rsidR="00082DAF" w:rsidRDefault="00082DAF" w:rsidP="000918A1">
    <w:pPr>
      <w:pStyle w:val="Header"/>
      <w:ind w:right="-567"/>
      <w:jc w:val="right"/>
      <w:rPr>
        <w:rFonts w:asciiTheme="minorHAnsi" w:hAnsiTheme="minorHAnsi"/>
        <w:sz w:val="16"/>
        <w:szCs w:val="16"/>
      </w:rPr>
    </w:pPr>
    <w:r>
      <w:rPr>
        <w:noProof/>
        <w:lang w:eastAsia="et-EE"/>
      </w:rPr>
      <w:drawing>
        <wp:anchor distT="0" distB="0" distL="114300" distR="114300" simplePos="0" relativeHeight="251679232" behindDoc="0" locked="0" layoutInCell="1" allowOverlap="1" wp14:anchorId="383B7A38" wp14:editId="711726A2">
          <wp:simplePos x="0" y="0"/>
          <wp:positionH relativeFrom="page">
            <wp:align>right</wp:align>
          </wp:positionH>
          <wp:positionV relativeFrom="paragraph">
            <wp:posOffset>-452515</wp:posOffset>
          </wp:positionV>
          <wp:extent cx="1949450" cy="894715"/>
          <wp:effectExtent l="0" t="0" r="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1"/>
                  <a:stretch>
                    <a:fillRect/>
                  </a:stretch>
                </pic:blipFill>
                <pic:spPr>
                  <a:xfrm>
                    <a:off x="0" y="0"/>
                    <a:ext cx="1949450" cy="894715"/>
                  </a:xfrm>
                  <a:prstGeom prst="rect">
                    <a:avLst/>
                  </a:prstGeom>
                </pic:spPr>
              </pic:pic>
            </a:graphicData>
          </a:graphic>
          <wp14:sizeRelV relativeFrom="margin">
            <wp14:pctHeight>0</wp14:pctHeight>
          </wp14:sizeRelV>
        </wp:anchor>
      </w:drawing>
    </w:r>
    <w:r>
      <w:ptab w:relativeTo="margin" w:alignment="left" w:leader="none"/>
    </w:r>
  </w:p>
  <w:p w14:paraId="5E2E3237" w14:textId="77777777" w:rsidR="00082DAF" w:rsidRPr="00E952B5" w:rsidRDefault="00082DAF" w:rsidP="00376BDC">
    <w:pPr>
      <w:pStyle w:val="Header"/>
      <w:ind w:right="-567"/>
      <w:jc w:val="right"/>
      <w:rPr>
        <w:rFonts w:asciiTheme="minorHAnsi" w:hAnsi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CAC1B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7B03A0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268B9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FC8C6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A10E49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972DDF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1AADEA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6E019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EFAD7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076D5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05AEC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DE2058"/>
    <w:multiLevelType w:val="hybridMultilevel"/>
    <w:tmpl w:val="F544E9E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07C37D5A"/>
    <w:multiLevelType w:val="hybridMultilevel"/>
    <w:tmpl w:val="5206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FD07D1"/>
    <w:multiLevelType w:val="multilevel"/>
    <w:tmpl w:val="E9841BD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pStyle w:val="3level"/>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B615A3"/>
    <w:multiLevelType w:val="hybridMultilevel"/>
    <w:tmpl w:val="2B4EBCB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0B166996"/>
    <w:multiLevelType w:val="hybridMultilevel"/>
    <w:tmpl w:val="E8603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A7580F"/>
    <w:multiLevelType w:val="multilevel"/>
    <w:tmpl w:val="480E90E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5EE73D6"/>
    <w:multiLevelType w:val="hybridMultilevel"/>
    <w:tmpl w:val="AE06D15A"/>
    <w:lvl w:ilvl="0" w:tplc="054CA572">
      <w:start w:val="1"/>
      <w:numFmt w:val="decimal"/>
      <w:lvlText w:val="%1."/>
      <w:lvlJc w:val="left"/>
      <w:pPr>
        <w:ind w:left="720" w:hanging="360"/>
      </w:pPr>
      <w:rPr>
        <w:b w:val="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8" w15:restartNumberingAfterBreak="0">
    <w:nsid w:val="17A00375"/>
    <w:multiLevelType w:val="hybridMultilevel"/>
    <w:tmpl w:val="C2C208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1CB8725C"/>
    <w:multiLevelType w:val="hybridMultilevel"/>
    <w:tmpl w:val="ABA68A1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33973B7"/>
    <w:multiLevelType w:val="hybridMultilevel"/>
    <w:tmpl w:val="BF3616AA"/>
    <w:lvl w:ilvl="0" w:tplc="0425000F">
      <w:start w:val="1"/>
      <w:numFmt w:val="decimal"/>
      <w:lvlText w:val="%1."/>
      <w:lvlJc w:val="left"/>
      <w:pPr>
        <w:ind w:left="720" w:hanging="360"/>
      </w:pPr>
      <w:rPr>
        <w:rFonts w:eastAsia="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24C25A39"/>
    <w:multiLevelType w:val="hybridMultilevel"/>
    <w:tmpl w:val="FD7C0036"/>
    <w:lvl w:ilvl="0" w:tplc="04250017">
      <w:start w:val="1"/>
      <w:numFmt w:val="lowerLetter"/>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265E1444"/>
    <w:multiLevelType w:val="hybridMultilevel"/>
    <w:tmpl w:val="32DC93DC"/>
    <w:lvl w:ilvl="0" w:tplc="C3505A96">
      <w:start w:val="1"/>
      <w:numFmt w:val="decimal"/>
      <w:pStyle w:val="Heading1"/>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2E2215CE"/>
    <w:multiLevelType w:val="hybridMultilevel"/>
    <w:tmpl w:val="BA9EC656"/>
    <w:lvl w:ilvl="0" w:tplc="89226F18">
      <w:start w:val="1"/>
      <w:numFmt w:val="lowerLetter"/>
      <w:lvlText w:val="%1)"/>
      <w:lvlJc w:val="left"/>
      <w:pPr>
        <w:ind w:left="360" w:hanging="360"/>
      </w:pPr>
      <w:rPr>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2F064196"/>
    <w:multiLevelType w:val="hybridMultilevel"/>
    <w:tmpl w:val="C9928B0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3C8E5AEB"/>
    <w:multiLevelType w:val="hybridMultilevel"/>
    <w:tmpl w:val="1250C668"/>
    <w:lvl w:ilvl="0" w:tplc="233635E4">
      <w:start w:val="1"/>
      <w:numFmt w:val="decimal"/>
      <w:pStyle w:val="2leve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1B753A7"/>
    <w:multiLevelType w:val="hybridMultilevel"/>
    <w:tmpl w:val="A22E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5D3CF3"/>
    <w:multiLevelType w:val="hybridMultilevel"/>
    <w:tmpl w:val="3A2E86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33F0191"/>
    <w:multiLevelType w:val="hybridMultilevel"/>
    <w:tmpl w:val="78F83CD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4EC5FD6"/>
    <w:multiLevelType w:val="hybridMultilevel"/>
    <w:tmpl w:val="2B4EBCB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48884856"/>
    <w:multiLevelType w:val="hybridMultilevel"/>
    <w:tmpl w:val="A7F261A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49063555"/>
    <w:multiLevelType w:val="hybridMultilevel"/>
    <w:tmpl w:val="E86030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CB205D"/>
    <w:multiLevelType w:val="hybridMultilevel"/>
    <w:tmpl w:val="8014E8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1ED4A6E"/>
    <w:multiLevelType w:val="hybridMultilevel"/>
    <w:tmpl w:val="3998F9E2"/>
    <w:lvl w:ilvl="0" w:tplc="EE76CB92">
      <w:start w:val="1"/>
      <w:numFmt w:val="upperRoman"/>
      <w:pStyle w:val="1level"/>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5240254A"/>
    <w:multiLevelType w:val="hybridMultilevel"/>
    <w:tmpl w:val="C82CD8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2D62C71"/>
    <w:multiLevelType w:val="hybridMultilevel"/>
    <w:tmpl w:val="6456C97A"/>
    <w:lvl w:ilvl="0" w:tplc="CB6EB0C0">
      <w:start w:val="1"/>
      <w:numFmt w:val="upperLetter"/>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95423C5"/>
    <w:multiLevelType w:val="hybridMultilevel"/>
    <w:tmpl w:val="E2B2621E"/>
    <w:lvl w:ilvl="0" w:tplc="C2FE05F2">
      <w:start w:val="1"/>
      <w:numFmt w:val="lowerRoman"/>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7" w15:restartNumberingAfterBreak="0">
    <w:nsid w:val="608048D3"/>
    <w:multiLevelType w:val="hybridMultilevel"/>
    <w:tmpl w:val="206671CE"/>
    <w:lvl w:ilvl="0" w:tplc="04250013">
      <w:start w:val="1"/>
      <w:numFmt w:val="upperRoman"/>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5717E38"/>
    <w:multiLevelType w:val="hybridMultilevel"/>
    <w:tmpl w:val="D30879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5EF5BE8"/>
    <w:multiLevelType w:val="hybridMultilevel"/>
    <w:tmpl w:val="54C201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7AB5FED"/>
    <w:multiLevelType w:val="hybridMultilevel"/>
    <w:tmpl w:val="BBFEAE8A"/>
    <w:lvl w:ilvl="0" w:tplc="0425000F">
      <w:start w:val="1"/>
      <w:numFmt w:val="decimal"/>
      <w:lvlText w:val="%1."/>
      <w:lvlJc w:val="left"/>
      <w:pPr>
        <w:ind w:left="1287" w:hanging="360"/>
      </w:p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41" w15:restartNumberingAfterBreak="0">
    <w:nsid w:val="691224B1"/>
    <w:multiLevelType w:val="hybridMultilevel"/>
    <w:tmpl w:val="F29E4440"/>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2" w15:restartNumberingAfterBreak="0">
    <w:nsid w:val="6CBE13E6"/>
    <w:multiLevelType w:val="hybridMultilevel"/>
    <w:tmpl w:val="BBFC5CF4"/>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0AA03C0"/>
    <w:multiLevelType w:val="hybridMultilevel"/>
    <w:tmpl w:val="3D0E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CD02C9"/>
    <w:multiLevelType w:val="hybridMultilevel"/>
    <w:tmpl w:val="328443B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1D53A49"/>
    <w:multiLevelType w:val="hybridMultilevel"/>
    <w:tmpl w:val="2B4EBCB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754248C7"/>
    <w:multiLevelType w:val="multilevel"/>
    <w:tmpl w:val="ED161F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15:restartNumberingAfterBreak="0">
    <w:nsid w:val="76376154"/>
    <w:multiLevelType w:val="hybridMultilevel"/>
    <w:tmpl w:val="E86030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A5159DB"/>
    <w:multiLevelType w:val="hybridMultilevel"/>
    <w:tmpl w:val="FA321760"/>
    <w:lvl w:ilvl="0" w:tplc="DAA22940">
      <w:start w:val="2"/>
      <w:numFmt w:val="bullet"/>
      <w:lvlText w:val="-"/>
      <w:lvlJc w:val="left"/>
      <w:pPr>
        <w:ind w:left="1080" w:hanging="360"/>
      </w:pPr>
      <w:rPr>
        <w:rFonts w:ascii="Arial" w:eastAsia="Times New Roman" w:hAnsi="Arial" w:cs="Aria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9" w15:restartNumberingAfterBreak="0">
    <w:nsid w:val="7DCF4127"/>
    <w:multiLevelType w:val="hybridMultilevel"/>
    <w:tmpl w:val="54C2011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95182709">
    <w:abstractNumId w:val="10"/>
  </w:num>
  <w:num w:numId="2" w16cid:durableId="2034333371">
    <w:abstractNumId w:val="8"/>
  </w:num>
  <w:num w:numId="3" w16cid:durableId="1427341269">
    <w:abstractNumId w:val="7"/>
  </w:num>
  <w:num w:numId="4" w16cid:durableId="1019089145">
    <w:abstractNumId w:val="6"/>
  </w:num>
  <w:num w:numId="5" w16cid:durableId="1012416392">
    <w:abstractNumId w:val="5"/>
  </w:num>
  <w:num w:numId="6" w16cid:durableId="68893658">
    <w:abstractNumId w:val="9"/>
  </w:num>
  <w:num w:numId="7" w16cid:durableId="224798113">
    <w:abstractNumId w:val="4"/>
  </w:num>
  <w:num w:numId="8" w16cid:durableId="2129026">
    <w:abstractNumId w:val="3"/>
  </w:num>
  <w:num w:numId="9" w16cid:durableId="931208892">
    <w:abstractNumId w:val="2"/>
  </w:num>
  <w:num w:numId="10" w16cid:durableId="681858115">
    <w:abstractNumId w:val="1"/>
  </w:num>
  <w:num w:numId="11" w16cid:durableId="1722903452">
    <w:abstractNumId w:val="0"/>
  </w:num>
  <w:num w:numId="12" w16cid:durableId="1572694437">
    <w:abstractNumId w:val="22"/>
  </w:num>
  <w:num w:numId="13" w16cid:durableId="1956906414">
    <w:abstractNumId w:val="22"/>
    <w:lvlOverride w:ilvl="0">
      <w:startOverride w:val="1"/>
    </w:lvlOverride>
  </w:num>
  <w:num w:numId="14" w16cid:durableId="371729423">
    <w:abstractNumId w:val="35"/>
  </w:num>
  <w:num w:numId="15" w16cid:durableId="323628304">
    <w:abstractNumId w:val="16"/>
  </w:num>
  <w:num w:numId="16" w16cid:durableId="135463665">
    <w:abstractNumId w:val="40"/>
  </w:num>
  <w:num w:numId="17" w16cid:durableId="3443301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6671596">
    <w:abstractNumId w:val="17"/>
  </w:num>
  <w:num w:numId="19" w16cid:durableId="42288544">
    <w:abstractNumId w:val="44"/>
  </w:num>
  <w:num w:numId="20" w16cid:durableId="55780383">
    <w:abstractNumId w:val="18"/>
  </w:num>
  <w:num w:numId="21" w16cid:durableId="208881165">
    <w:abstractNumId w:val="14"/>
  </w:num>
  <w:num w:numId="22" w16cid:durableId="960190213">
    <w:abstractNumId w:val="19"/>
  </w:num>
  <w:num w:numId="23" w16cid:durableId="1127507973">
    <w:abstractNumId w:val="21"/>
  </w:num>
  <w:num w:numId="24" w16cid:durableId="1587227556">
    <w:abstractNumId w:val="11"/>
  </w:num>
  <w:num w:numId="25" w16cid:durableId="1118187436">
    <w:abstractNumId w:val="30"/>
  </w:num>
  <w:num w:numId="26" w16cid:durableId="2107311776">
    <w:abstractNumId w:val="32"/>
  </w:num>
  <w:num w:numId="27" w16cid:durableId="1559631990">
    <w:abstractNumId w:val="45"/>
  </w:num>
  <w:num w:numId="28" w16cid:durableId="2121413279">
    <w:abstractNumId w:val="46"/>
  </w:num>
  <w:num w:numId="29" w16cid:durableId="398404563">
    <w:abstractNumId w:val="29"/>
  </w:num>
  <w:num w:numId="30" w16cid:durableId="311756580">
    <w:abstractNumId w:val="37"/>
  </w:num>
  <w:num w:numId="31" w16cid:durableId="1040015432">
    <w:abstractNumId w:val="38"/>
  </w:num>
  <w:num w:numId="32" w16cid:durableId="1231190110">
    <w:abstractNumId w:val="23"/>
  </w:num>
  <w:num w:numId="33" w16cid:durableId="1677264598">
    <w:abstractNumId w:val="33"/>
  </w:num>
  <w:num w:numId="34" w16cid:durableId="1693263289">
    <w:abstractNumId w:val="25"/>
  </w:num>
  <w:num w:numId="35" w16cid:durableId="2050257082">
    <w:abstractNumId w:val="13"/>
  </w:num>
  <w:num w:numId="36" w16cid:durableId="1573933064">
    <w:abstractNumId w:val="42"/>
  </w:num>
  <w:num w:numId="37" w16cid:durableId="9883662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511447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63464090">
    <w:abstractNumId w:val="27"/>
  </w:num>
  <w:num w:numId="40" w16cid:durableId="1901820557">
    <w:abstractNumId w:val="34"/>
  </w:num>
  <w:num w:numId="41" w16cid:durableId="981034844">
    <w:abstractNumId w:val="48"/>
  </w:num>
  <w:num w:numId="42" w16cid:durableId="40709829">
    <w:abstractNumId w:val="43"/>
  </w:num>
  <w:num w:numId="43" w16cid:durableId="361126675">
    <w:abstractNumId w:val="26"/>
  </w:num>
  <w:num w:numId="44" w16cid:durableId="1794982473">
    <w:abstractNumId w:val="24"/>
  </w:num>
  <w:num w:numId="45" w16cid:durableId="996767089">
    <w:abstractNumId w:val="28"/>
  </w:num>
  <w:num w:numId="46" w16cid:durableId="2062096251">
    <w:abstractNumId w:val="49"/>
  </w:num>
  <w:num w:numId="47" w16cid:durableId="488641256">
    <w:abstractNumId w:val="15"/>
  </w:num>
  <w:num w:numId="48" w16cid:durableId="1665165252">
    <w:abstractNumId w:val="12"/>
  </w:num>
  <w:num w:numId="49" w16cid:durableId="413554071">
    <w:abstractNumId w:val="47"/>
  </w:num>
  <w:num w:numId="50" w16cid:durableId="747651219">
    <w:abstractNumId w:val="31"/>
  </w:num>
  <w:num w:numId="51" w16cid:durableId="2070810539">
    <w:abstractNumId w:val="36"/>
  </w:num>
  <w:num w:numId="52" w16cid:durableId="316811688">
    <w:abstractNumId w:val="20"/>
  </w:num>
  <w:num w:numId="53" w16cid:durableId="61147349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730"/>
    <w:rsid w:val="00004098"/>
    <w:rsid w:val="000053B7"/>
    <w:rsid w:val="00007F07"/>
    <w:rsid w:val="00010904"/>
    <w:rsid w:val="000139EB"/>
    <w:rsid w:val="000221AA"/>
    <w:rsid w:val="00022C13"/>
    <w:rsid w:val="0002392C"/>
    <w:rsid w:val="000263C5"/>
    <w:rsid w:val="00026835"/>
    <w:rsid w:val="000310FD"/>
    <w:rsid w:val="00031EA0"/>
    <w:rsid w:val="0003482B"/>
    <w:rsid w:val="00036EA7"/>
    <w:rsid w:val="00037C8C"/>
    <w:rsid w:val="00040AF5"/>
    <w:rsid w:val="00043A1E"/>
    <w:rsid w:val="00045B21"/>
    <w:rsid w:val="00046A48"/>
    <w:rsid w:val="00051F9A"/>
    <w:rsid w:val="00052826"/>
    <w:rsid w:val="00055285"/>
    <w:rsid w:val="00056F6B"/>
    <w:rsid w:val="00064ADF"/>
    <w:rsid w:val="0006574C"/>
    <w:rsid w:val="00066ABF"/>
    <w:rsid w:val="00067769"/>
    <w:rsid w:val="00070838"/>
    <w:rsid w:val="0007441A"/>
    <w:rsid w:val="00074CD4"/>
    <w:rsid w:val="00076570"/>
    <w:rsid w:val="00082D44"/>
    <w:rsid w:val="00082DAF"/>
    <w:rsid w:val="000868DA"/>
    <w:rsid w:val="000916F7"/>
    <w:rsid w:val="000918A1"/>
    <w:rsid w:val="00094C37"/>
    <w:rsid w:val="00094D78"/>
    <w:rsid w:val="00094F03"/>
    <w:rsid w:val="000A1B08"/>
    <w:rsid w:val="000A5468"/>
    <w:rsid w:val="000A5A5D"/>
    <w:rsid w:val="000C27A3"/>
    <w:rsid w:val="000D2F45"/>
    <w:rsid w:val="000D51FC"/>
    <w:rsid w:val="000E0278"/>
    <w:rsid w:val="000F067D"/>
    <w:rsid w:val="000F3294"/>
    <w:rsid w:val="000F4D6F"/>
    <w:rsid w:val="00102771"/>
    <w:rsid w:val="00110B82"/>
    <w:rsid w:val="001122FF"/>
    <w:rsid w:val="00112A50"/>
    <w:rsid w:val="00112D6F"/>
    <w:rsid w:val="0011723F"/>
    <w:rsid w:val="00120B52"/>
    <w:rsid w:val="0012131E"/>
    <w:rsid w:val="00125A35"/>
    <w:rsid w:val="00131BE5"/>
    <w:rsid w:val="001338DA"/>
    <w:rsid w:val="00134F19"/>
    <w:rsid w:val="00136E15"/>
    <w:rsid w:val="001376C7"/>
    <w:rsid w:val="001435B8"/>
    <w:rsid w:val="00146C13"/>
    <w:rsid w:val="001522D0"/>
    <w:rsid w:val="001530C9"/>
    <w:rsid w:val="00154D4D"/>
    <w:rsid w:val="00155E14"/>
    <w:rsid w:val="0016021F"/>
    <w:rsid w:val="00161BEB"/>
    <w:rsid w:val="001627FA"/>
    <w:rsid w:val="00167190"/>
    <w:rsid w:val="00170A01"/>
    <w:rsid w:val="00173017"/>
    <w:rsid w:val="00173206"/>
    <w:rsid w:val="00175994"/>
    <w:rsid w:val="001806CE"/>
    <w:rsid w:val="00181E53"/>
    <w:rsid w:val="00182919"/>
    <w:rsid w:val="001832CC"/>
    <w:rsid w:val="00184C44"/>
    <w:rsid w:val="001863F8"/>
    <w:rsid w:val="001901DB"/>
    <w:rsid w:val="00190BED"/>
    <w:rsid w:val="001A24E8"/>
    <w:rsid w:val="001A2977"/>
    <w:rsid w:val="001A5B73"/>
    <w:rsid w:val="001A6491"/>
    <w:rsid w:val="001B1A76"/>
    <w:rsid w:val="001B2157"/>
    <w:rsid w:val="001B489C"/>
    <w:rsid w:val="001B7A86"/>
    <w:rsid w:val="001C1F81"/>
    <w:rsid w:val="001C2255"/>
    <w:rsid w:val="001C36FC"/>
    <w:rsid w:val="001C40ED"/>
    <w:rsid w:val="001C6B72"/>
    <w:rsid w:val="001D06A1"/>
    <w:rsid w:val="001D1D6B"/>
    <w:rsid w:val="001D6B0E"/>
    <w:rsid w:val="001D778F"/>
    <w:rsid w:val="001E11CA"/>
    <w:rsid w:val="001E1FCC"/>
    <w:rsid w:val="001E4150"/>
    <w:rsid w:val="001E4F80"/>
    <w:rsid w:val="001E5720"/>
    <w:rsid w:val="001E6434"/>
    <w:rsid w:val="001F2886"/>
    <w:rsid w:val="001F67AA"/>
    <w:rsid w:val="00200AD2"/>
    <w:rsid w:val="002011A7"/>
    <w:rsid w:val="00201979"/>
    <w:rsid w:val="002026DE"/>
    <w:rsid w:val="0020504D"/>
    <w:rsid w:val="002054D0"/>
    <w:rsid w:val="00207EB6"/>
    <w:rsid w:val="00210182"/>
    <w:rsid w:val="002121EE"/>
    <w:rsid w:val="0021672F"/>
    <w:rsid w:val="0021784F"/>
    <w:rsid w:val="00222E38"/>
    <w:rsid w:val="0022468E"/>
    <w:rsid w:val="00234A18"/>
    <w:rsid w:val="00235F44"/>
    <w:rsid w:val="00247C2D"/>
    <w:rsid w:val="00250CDB"/>
    <w:rsid w:val="00253BBA"/>
    <w:rsid w:val="002569E4"/>
    <w:rsid w:val="00256B9F"/>
    <w:rsid w:val="00266E65"/>
    <w:rsid w:val="00267303"/>
    <w:rsid w:val="0026789F"/>
    <w:rsid w:val="002678EA"/>
    <w:rsid w:val="00267F85"/>
    <w:rsid w:val="00276128"/>
    <w:rsid w:val="00282F3B"/>
    <w:rsid w:val="00290E54"/>
    <w:rsid w:val="002A1E7E"/>
    <w:rsid w:val="002A5C60"/>
    <w:rsid w:val="002A7030"/>
    <w:rsid w:val="002B3E1F"/>
    <w:rsid w:val="002B4628"/>
    <w:rsid w:val="002B79F7"/>
    <w:rsid w:val="002C5C7C"/>
    <w:rsid w:val="002D1546"/>
    <w:rsid w:val="002D4658"/>
    <w:rsid w:val="002D7E5C"/>
    <w:rsid w:val="002F0C7A"/>
    <w:rsid w:val="002F5EAE"/>
    <w:rsid w:val="002F7441"/>
    <w:rsid w:val="00305AA7"/>
    <w:rsid w:val="00307CBB"/>
    <w:rsid w:val="00310C43"/>
    <w:rsid w:val="00311394"/>
    <w:rsid w:val="003116DF"/>
    <w:rsid w:val="003142D7"/>
    <w:rsid w:val="00322BF1"/>
    <w:rsid w:val="00326F4D"/>
    <w:rsid w:val="003273F9"/>
    <w:rsid w:val="0033184A"/>
    <w:rsid w:val="00332980"/>
    <w:rsid w:val="00333C84"/>
    <w:rsid w:val="00335C2F"/>
    <w:rsid w:val="00337E69"/>
    <w:rsid w:val="00340E43"/>
    <w:rsid w:val="00342343"/>
    <w:rsid w:val="00344CB7"/>
    <w:rsid w:val="00345598"/>
    <w:rsid w:val="0034638D"/>
    <w:rsid w:val="0035298C"/>
    <w:rsid w:val="00352F34"/>
    <w:rsid w:val="00353328"/>
    <w:rsid w:val="0035570D"/>
    <w:rsid w:val="00363497"/>
    <w:rsid w:val="00363AE9"/>
    <w:rsid w:val="00364A49"/>
    <w:rsid w:val="00365293"/>
    <w:rsid w:val="003660B2"/>
    <w:rsid w:val="00367730"/>
    <w:rsid w:val="00371C09"/>
    <w:rsid w:val="00372E75"/>
    <w:rsid w:val="0037540B"/>
    <w:rsid w:val="00376BDC"/>
    <w:rsid w:val="00377938"/>
    <w:rsid w:val="00386CFF"/>
    <w:rsid w:val="003871A6"/>
    <w:rsid w:val="003873C3"/>
    <w:rsid w:val="00391D19"/>
    <w:rsid w:val="003925E0"/>
    <w:rsid w:val="0039504C"/>
    <w:rsid w:val="003A059A"/>
    <w:rsid w:val="003A0950"/>
    <w:rsid w:val="003A0EA4"/>
    <w:rsid w:val="003A0EDB"/>
    <w:rsid w:val="003A13A8"/>
    <w:rsid w:val="003A13FE"/>
    <w:rsid w:val="003A3C02"/>
    <w:rsid w:val="003A4273"/>
    <w:rsid w:val="003A6DEA"/>
    <w:rsid w:val="003B03EE"/>
    <w:rsid w:val="003B09E4"/>
    <w:rsid w:val="003B0E25"/>
    <w:rsid w:val="003B4230"/>
    <w:rsid w:val="003B7605"/>
    <w:rsid w:val="003C06E0"/>
    <w:rsid w:val="003C3071"/>
    <w:rsid w:val="003C3624"/>
    <w:rsid w:val="003C4B48"/>
    <w:rsid w:val="003C66C7"/>
    <w:rsid w:val="003D02B0"/>
    <w:rsid w:val="003D10D8"/>
    <w:rsid w:val="003D19DC"/>
    <w:rsid w:val="003D32C7"/>
    <w:rsid w:val="003D6346"/>
    <w:rsid w:val="003E6FEC"/>
    <w:rsid w:val="003E785C"/>
    <w:rsid w:val="003F0833"/>
    <w:rsid w:val="003F0912"/>
    <w:rsid w:val="003F1924"/>
    <w:rsid w:val="003F2E2B"/>
    <w:rsid w:val="00401E54"/>
    <w:rsid w:val="00413619"/>
    <w:rsid w:val="0042069C"/>
    <w:rsid w:val="00420EEC"/>
    <w:rsid w:val="004215BD"/>
    <w:rsid w:val="00430482"/>
    <w:rsid w:val="00433794"/>
    <w:rsid w:val="004420A2"/>
    <w:rsid w:val="00444F1E"/>
    <w:rsid w:val="00450D63"/>
    <w:rsid w:val="00453933"/>
    <w:rsid w:val="0045516E"/>
    <w:rsid w:val="00456E4D"/>
    <w:rsid w:val="00457695"/>
    <w:rsid w:val="00460885"/>
    <w:rsid w:val="00461971"/>
    <w:rsid w:val="0046221F"/>
    <w:rsid w:val="0046225A"/>
    <w:rsid w:val="0046334F"/>
    <w:rsid w:val="00467A3A"/>
    <w:rsid w:val="0047290A"/>
    <w:rsid w:val="00472E67"/>
    <w:rsid w:val="004736BA"/>
    <w:rsid w:val="004736D2"/>
    <w:rsid w:val="004737B1"/>
    <w:rsid w:val="00473CF1"/>
    <w:rsid w:val="00474768"/>
    <w:rsid w:val="00475077"/>
    <w:rsid w:val="00475E30"/>
    <w:rsid w:val="004819F5"/>
    <w:rsid w:val="0048364E"/>
    <w:rsid w:val="004879EE"/>
    <w:rsid w:val="00490498"/>
    <w:rsid w:val="0049378E"/>
    <w:rsid w:val="00497CB6"/>
    <w:rsid w:val="004A2C26"/>
    <w:rsid w:val="004A3A3B"/>
    <w:rsid w:val="004A45BA"/>
    <w:rsid w:val="004A6102"/>
    <w:rsid w:val="004A6A17"/>
    <w:rsid w:val="004A70F8"/>
    <w:rsid w:val="004B1649"/>
    <w:rsid w:val="004B1ED5"/>
    <w:rsid w:val="004B37D1"/>
    <w:rsid w:val="004B76EE"/>
    <w:rsid w:val="004C3225"/>
    <w:rsid w:val="004C64FF"/>
    <w:rsid w:val="004C70D6"/>
    <w:rsid w:val="004C7FB5"/>
    <w:rsid w:val="004D1FCB"/>
    <w:rsid w:val="004D6723"/>
    <w:rsid w:val="004E0311"/>
    <w:rsid w:val="004E1FC2"/>
    <w:rsid w:val="004E5FCD"/>
    <w:rsid w:val="004E64E4"/>
    <w:rsid w:val="004F45A7"/>
    <w:rsid w:val="00507ED4"/>
    <w:rsid w:val="0051024F"/>
    <w:rsid w:val="00512D3B"/>
    <w:rsid w:val="00513A34"/>
    <w:rsid w:val="005171F1"/>
    <w:rsid w:val="0052102B"/>
    <w:rsid w:val="00522443"/>
    <w:rsid w:val="005239B8"/>
    <w:rsid w:val="00524AAF"/>
    <w:rsid w:val="0054394A"/>
    <w:rsid w:val="005441FF"/>
    <w:rsid w:val="00545C3E"/>
    <w:rsid w:val="00546790"/>
    <w:rsid w:val="005515AB"/>
    <w:rsid w:val="00555EC2"/>
    <w:rsid w:val="00557B8E"/>
    <w:rsid w:val="005602D3"/>
    <w:rsid w:val="00560D6D"/>
    <w:rsid w:val="00560E09"/>
    <w:rsid w:val="00562BA3"/>
    <w:rsid w:val="0056318C"/>
    <w:rsid w:val="00564164"/>
    <w:rsid w:val="005667CF"/>
    <w:rsid w:val="005708AE"/>
    <w:rsid w:val="00584430"/>
    <w:rsid w:val="00592E92"/>
    <w:rsid w:val="00596550"/>
    <w:rsid w:val="005975C2"/>
    <w:rsid w:val="005A1A42"/>
    <w:rsid w:val="005A1D56"/>
    <w:rsid w:val="005A1DE8"/>
    <w:rsid w:val="005B14B3"/>
    <w:rsid w:val="005C0EC1"/>
    <w:rsid w:val="005C4B01"/>
    <w:rsid w:val="005C641B"/>
    <w:rsid w:val="005D4E43"/>
    <w:rsid w:val="005D6D14"/>
    <w:rsid w:val="005E35EA"/>
    <w:rsid w:val="005E3CEA"/>
    <w:rsid w:val="005E47BC"/>
    <w:rsid w:val="005E565F"/>
    <w:rsid w:val="005F0574"/>
    <w:rsid w:val="005F2329"/>
    <w:rsid w:val="005F67E6"/>
    <w:rsid w:val="005F6A80"/>
    <w:rsid w:val="00600877"/>
    <w:rsid w:val="00605A17"/>
    <w:rsid w:val="006068A4"/>
    <w:rsid w:val="0061028F"/>
    <w:rsid w:val="006104A7"/>
    <w:rsid w:val="006111AA"/>
    <w:rsid w:val="00614750"/>
    <w:rsid w:val="00617EA9"/>
    <w:rsid w:val="00625CEA"/>
    <w:rsid w:val="0062783C"/>
    <w:rsid w:val="0063510C"/>
    <w:rsid w:val="00640204"/>
    <w:rsid w:val="0064512F"/>
    <w:rsid w:val="00646CE4"/>
    <w:rsid w:val="00647EB3"/>
    <w:rsid w:val="00650822"/>
    <w:rsid w:val="006532F8"/>
    <w:rsid w:val="00653CD6"/>
    <w:rsid w:val="00654C03"/>
    <w:rsid w:val="006550C8"/>
    <w:rsid w:val="00655271"/>
    <w:rsid w:val="00661C70"/>
    <w:rsid w:val="006623A1"/>
    <w:rsid w:val="00665CEC"/>
    <w:rsid w:val="00670C57"/>
    <w:rsid w:val="0067234D"/>
    <w:rsid w:val="006742CD"/>
    <w:rsid w:val="0067548B"/>
    <w:rsid w:val="0067578C"/>
    <w:rsid w:val="006767DC"/>
    <w:rsid w:val="00684CEB"/>
    <w:rsid w:val="00686CFB"/>
    <w:rsid w:val="006879B8"/>
    <w:rsid w:val="006906A3"/>
    <w:rsid w:val="0069331E"/>
    <w:rsid w:val="00695C6C"/>
    <w:rsid w:val="006A019C"/>
    <w:rsid w:val="006A515B"/>
    <w:rsid w:val="006B5614"/>
    <w:rsid w:val="006C2598"/>
    <w:rsid w:val="006C2D83"/>
    <w:rsid w:val="006D4FB9"/>
    <w:rsid w:val="006D5424"/>
    <w:rsid w:val="006E42EE"/>
    <w:rsid w:val="006F0F70"/>
    <w:rsid w:val="006F32B2"/>
    <w:rsid w:val="006F3BC7"/>
    <w:rsid w:val="006F6457"/>
    <w:rsid w:val="00700C66"/>
    <w:rsid w:val="0070114A"/>
    <w:rsid w:val="00703191"/>
    <w:rsid w:val="007069BD"/>
    <w:rsid w:val="00706A34"/>
    <w:rsid w:val="00707795"/>
    <w:rsid w:val="00710888"/>
    <w:rsid w:val="00711BB5"/>
    <w:rsid w:val="007125A7"/>
    <w:rsid w:val="007140EA"/>
    <w:rsid w:val="007164C0"/>
    <w:rsid w:val="00716C11"/>
    <w:rsid w:val="007220D6"/>
    <w:rsid w:val="007228D1"/>
    <w:rsid w:val="007316B2"/>
    <w:rsid w:val="00740AC8"/>
    <w:rsid w:val="007418A0"/>
    <w:rsid w:val="0074433E"/>
    <w:rsid w:val="00744911"/>
    <w:rsid w:val="00745B8B"/>
    <w:rsid w:val="0076473D"/>
    <w:rsid w:val="00771B30"/>
    <w:rsid w:val="0078149C"/>
    <w:rsid w:val="00782831"/>
    <w:rsid w:val="00784A69"/>
    <w:rsid w:val="0079250C"/>
    <w:rsid w:val="00793801"/>
    <w:rsid w:val="00793B42"/>
    <w:rsid w:val="00797F51"/>
    <w:rsid w:val="007A0C1D"/>
    <w:rsid w:val="007A17D7"/>
    <w:rsid w:val="007A3E8F"/>
    <w:rsid w:val="007A412A"/>
    <w:rsid w:val="007A68E0"/>
    <w:rsid w:val="007A7D55"/>
    <w:rsid w:val="007B14F7"/>
    <w:rsid w:val="007B29E0"/>
    <w:rsid w:val="007B3539"/>
    <w:rsid w:val="007B5DE5"/>
    <w:rsid w:val="007B616D"/>
    <w:rsid w:val="007C3BB4"/>
    <w:rsid w:val="007C3F17"/>
    <w:rsid w:val="007D1626"/>
    <w:rsid w:val="007D5ADC"/>
    <w:rsid w:val="007D71C2"/>
    <w:rsid w:val="007E1DD1"/>
    <w:rsid w:val="007E2AE2"/>
    <w:rsid w:val="00802E24"/>
    <w:rsid w:val="008035F5"/>
    <w:rsid w:val="00810FF8"/>
    <w:rsid w:val="008137FB"/>
    <w:rsid w:val="008204E0"/>
    <w:rsid w:val="008252FC"/>
    <w:rsid w:val="00826B12"/>
    <w:rsid w:val="00830869"/>
    <w:rsid w:val="0083337D"/>
    <w:rsid w:val="0083608C"/>
    <w:rsid w:val="00836841"/>
    <w:rsid w:val="008407E4"/>
    <w:rsid w:val="0084112C"/>
    <w:rsid w:val="008430E2"/>
    <w:rsid w:val="00843A0B"/>
    <w:rsid w:val="00844CE9"/>
    <w:rsid w:val="0084676F"/>
    <w:rsid w:val="00846FB6"/>
    <w:rsid w:val="00851742"/>
    <w:rsid w:val="0086389F"/>
    <w:rsid w:val="00866C78"/>
    <w:rsid w:val="00866DF6"/>
    <w:rsid w:val="00867FFD"/>
    <w:rsid w:val="0087114E"/>
    <w:rsid w:val="008724D5"/>
    <w:rsid w:val="0088456B"/>
    <w:rsid w:val="008A0621"/>
    <w:rsid w:val="008A0855"/>
    <w:rsid w:val="008A0B3E"/>
    <w:rsid w:val="008A1070"/>
    <w:rsid w:val="008A108C"/>
    <w:rsid w:val="008A1B68"/>
    <w:rsid w:val="008A2678"/>
    <w:rsid w:val="008A3490"/>
    <w:rsid w:val="008A3E19"/>
    <w:rsid w:val="008A3F56"/>
    <w:rsid w:val="008A7B36"/>
    <w:rsid w:val="008B0444"/>
    <w:rsid w:val="008B20B3"/>
    <w:rsid w:val="008B783B"/>
    <w:rsid w:val="008C15F4"/>
    <w:rsid w:val="008C4F26"/>
    <w:rsid w:val="008D09A4"/>
    <w:rsid w:val="008D222F"/>
    <w:rsid w:val="008D4316"/>
    <w:rsid w:val="008D46FA"/>
    <w:rsid w:val="008D4E8E"/>
    <w:rsid w:val="008D5D1D"/>
    <w:rsid w:val="008D79F9"/>
    <w:rsid w:val="008D7DCF"/>
    <w:rsid w:val="008E2E89"/>
    <w:rsid w:val="008E61E4"/>
    <w:rsid w:val="008E7EFF"/>
    <w:rsid w:val="008F4DA2"/>
    <w:rsid w:val="008F4EA1"/>
    <w:rsid w:val="008F54C3"/>
    <w:rsid w:val="00900FD7"/>
    <w:rsid w:val="009034A9"/>
    <w:rsid w:val="009062B7"/>
    <w:rsid w:val="00906CF6"/>
    <w:rsid w:val="009104C9"/>
    <w:rsid w:val="00910E3A"/>
    <w:rsid w:val="00916ABA"/>
    <w:rsid w:val="0092657A"/>
    <w:rsid w:val="0093189A"/>
    <w:rsid w:val="00932865"/>
    <w:rsid w:val="00941057"/>
    <w:rsid w:val="00944D3C"/>
    <w:rsid w:val="009464A2"/>
    <w:rsid w:val="00952D36"/>
    <w:rsid w:val="00961754"/>
    <w:rsid w:val="00963580"/>
    <w:rsid w:val="00964235"/>
    <w:rsid w:val="00970C01"/>
    <w:rsid w:val="00974B6E"/>
    <w:rsid w:val="009751D1"/>
    <w:rsid w:val="00976809"/>
    <w:rsid w:val="009852C4"/>
    <w:rsid w:val="009853EE"/>
    <w:rsid w:val="009859FE"/>
    <w:rsid w:val="0098637E"/>
    <w:rsid w:val="00987FC8"/>
    <w:rsid w:val="00992B1A"/>
    <w:rsid w:val="00992CCD"/>
    <w:rsid w:val="00993A95"/>
    <w:rsid w:val="00997D99"/>
    <w:rsid w:val="009A09A4"/>
    <w:rsid w:val="009A2649"/>
    <w:rsid w:val="009A312A"/>
    <w:rsid w:val="009A7946"/>
    <w:rsid w:val="009B54B7"/>
    <w:rsid w:val="009C0C8E"/>
    <w:rsid w:val="009C126F"/>
    <w:rsid w:val="009C1A87"/>
    <w:rsid w:val="009C1EC7"/>
    <w:rsid w:val="009C2A1F"/>
    <w:rsid w:val="009C2B3A"/>
    <w:rsid w:val="009C3653"/>
    <w:rsid w:val="009C3E5E"/>
    <w:rsid w:val="009C6051"/>
    <w:rsid w:val="009D4B17"/>
    <w:rsid w:val="009D566B"/>
    <w:rsid w:val="009D7557"/>
    <w:rsid w:val="009E796E"/>
    <w:rsid w:val="009F14F1"/>
    <w:rsid w:val="009F2EE6"/>
    <w:rsid w:val="009F64A1"/>
    <w:rsid w:val="009F6EF0"/>
    <w:rsid w:val="00A00974"/>
    <w:rsid w:val="00A01FF9"/>
    <w:rsid w:val="00A06B25"/>
    <w:rsid w:val="00A1431E"/>
    <w:rsid w:val="00A158B9"/>
    <w:rsid w:val="00A273C1"/>
    <w:rsid w:val="00A30092"/>
    <w:rsid w:val="00A302D1"/>
    <w:rsid w:val="00A31014"/>
    <w:rsid w:val="00A32A7E"/>
    <w:rsid w:val="00A3486E"/>
    <w:rsid w:val="00A3541D"/>
    <w:rsid w:val="00A36A53"/>
    <w:rsid w:val="00A40CB7"/>
    <w:rsid w:val="00A451F0"/>
    <w:rsid w:val="00A463AE"/>
    <w:rsid w:val="00A508AF"/>
    <w:rsid w:val="00A51161"/>
    <w:rsid w:val="00A54583"/>
    <w:rsid w:val="00A54A6D"/>
    <w:rsid w:val="00A54AA9"/>
    <w:rsid w:val="00A55EAF"/>
    <w:rsid w:val="00A7443B"/>
    <w:rsid w:val="00A81BE2"/>
    <w:rsid w:val="00A83E05"/>
    <w:rsid w:val="00A86062"/>
    <w:rsid w:val="00A87F93"/>
    <w:rsid w:val="00A932D5"/>
    <w:rsid w:val="00AA2583"/>
    <w:rsid w:val="00AA3134"/>
    <w:rsid w:val="00AA3696"/>
    <w:rsid w:val="00AA4D0C"/>
    <w:rsid w:val="00AB27DD"/>
    <w:rsid w:val="00AB2C6C"/>
    <w:rsid w:val="00AB2E64"/>
    <w:rsid w:val="00AB3440"/>
    <w:rsid w:val="00AC0ADF"/>
    <w:rsid w:val="00AC673E"/>
    <w:rsid w:val="00AC6DE6"/>
    <w:rsid w:val="00AC7285"/>
    <w:rsid w:val="00AD4250"/>
    <w:rsid w:val="00AD5C98"/>
    <w:rsid w:val="00AE0B2D"/>
    <w:rsid w:val="00AE1F14"/>
    <w:rsid w:val="00AE3F8B"/>
    <w:rsid w:val="00AE5465"/>
    <w:rsid w:val="00AE6851"/>
    <w:rsid w:val="00AE6AFB"/>
    <w:rsid w:val="00AF17C9"/>
    <w:rsid w:val="00AF34C9"/>
    <w:rsid w:val="00AF3DE8"/>
    <w:rsid w:val="00AF577A"/>
    <w:rsid w:val="00AF7B8B"/>
    <w:rsid w:val="00AF7F46"/>
    <w:rsid w:val="00B021E7"/>
    <w:rsid w:val="00B10EED"/>
    <w:rsid w:val="00B12229"/>
    <w:rsid w:val="00B130EC"/>
    <w:rsid w:val="00B15A95"/>
    <w:rsid w:val="00B21DB0"/>
    <w:rsid w:val="00B226C6"/>
    <w:rsid w:val="00B239C1"/>
    <w:rsid w:val="00B24E3A"/>
    <w:rsid w:val="00B34061"/>
    <w:rsid w:val="00B34260"/>
    <w:rsid w:val="00B34C2E"/>
    <w:rsid w:val="00B3565F"/>
    <w:rsid w:val="00B36621"/>
    <w:rsid w:val="00B37878"/>
    <w:rsid w:val="00B40B3A"/>
    <w:rsid w:val="00B4210E"/>
    <w:rsid w:val="00B45DB4"/>
    <w:rsid w:val="00B52243"/>
    <w:rsid w:val="00B60504"/>
    <w:rsid w:val="00B62747"/>
    <w:rsid w:val="00B629A0"/>
    <w:rsid w:val="00B62B75"/>
    <w:rsid w:val="00B62E9D"/>
    <w:rsid w:val="00B749D7"/>
    <w:rsid w:val="00B75285"/>
    <w:rsid w:val="00B82AEE"/>
    <w:rsid w:val="00B90B7B"/>
    <w:rsid w:val="00B93E10"/>
    <w:rsid w:val="00B955F5"/>
    <w:rsid w:val="00BA1C85"/>
    <w:rsid w:val="00BA580E"/>
    <w:rsid w:val="00BB5945"/>
    <w:rsid w:val="00BB77B1"/>
    <w:rsid w:val="00BC0649"/>
    <w:rsid w:val="00BC146D"/>
    <w:rsid w:val="00BC3DD4"/>
    <w:rsid w:val="00BD05C0"/>
    <w:rsid w:val="00BD4E6C"/>
    <w:rsid w:val="00BD6437"/>
    <w:rsid w:val="00BE2202"/>
    <w:rsid w:val="00BE2AF0"/>
    <w:rsid w:val="00BE5915"/>
    <w:rsid w:val="00BF3C9B"/>
    <w:rsid w:val="00C13909"/>
    <w:rsid w:val="00C1423D"/>
    <w:rsid w:val="00C16141"/>
    <w:rsid w:val="00C20FD1"/>
    <w:rsid w:val="00C226B0"/>
    <w:rsid w:val="00C2291C"/>
    <w:rsid w:val="00C31334"/>
    <w:rsid w:val="00C36C8B"/>
    <w:rsid w:val="00C37086"/>
    <w:rsid w:val="00C37B4E"/>
    <w:rsid w:val="00C41414"/>
    <w:rsid w:val="00C45005"/>
    <w:rsid w:val="00C469B2"/>
    <w:rsid w:val="00C57024"/>
    <w:rsid w:val="00C621B6"/>
    <w:rsid w:val="00C6225A"/>
    <w:rsid w:val="00C6514B"/>
    <w:rsid w:val="00C67031"/>
    <w:rsid w:val="00C723A8"/>
    <w:rsid w:val="00C7430E"/>
    <w:rsid w:val="00C747ED"/>
    <w:rsid w:val="00C81D9D"/>
    <w:rsid w:val="00C85818"/>
    <w:rsid w:val="00C91D85"/>
    <w:rsid w:val="00C93889"/>
    <w:rsid w:val="00CA0756"/>
    <w:rsid w:val="00CA45C1"/>
    <w:rsid w:val="00CA546E"/>
    <w:rsid w:val="00CA5D8A"/>
    <w:rsid w:val="00CA6DBA"/>
    <w:rsid w:val="00CA7F27"/>
    <w:rsid w:val="00CB0E04"/>
    <w:rsid w:val="00CB64DE"/>
    <w:rsid w:val="00CB7410"/>
    <w:rsid w:val="00CB7C68"/>
    <w:rsid w:val="00CC32A8"/>
    <w:rsid w:val="00CC3FED"/>
    <w:rsid w:val="00CC48C6"/>
    <w:rsid w:val="00CD2A73"/>
    <w:rsid w:val="00CD3C23"/>
    <w:rsid w:val="00CD447C"/>
    <w:rsid w:val="00CD7F8F"/>
    <w:rsid w:val="00CE13D0"/>
    <w:rsid w:val="00D03C9D"/>
    <w:rsid w:val="00D048EC"/>
    <w:rsid w:val="00D06474"/>
    <w:rsid w:val="00D0729B"/>
    <w:rsid w:val="00D07C61"/>
    <w:rsid w:val="00D15A6F"/>
    <w:rsid w:val="00D15F31"/>
    <w:rsid w:val="00D166D7"/>
    <w:rsid w:val="00D22DAA"/>
    <w:rsid w:val="00D278BE"/>
    <w:rsid w:val="00D353C6"/>
    <w:rsid w:val="00D42918"/>
    <w:rsid w:val="00D46422"/>
    <w:rsid w:val="00D47AA5"/>
    <w:rsid w:val="00D51CA4"/>
    <w:rsid w:val="00D53FFB"/>
    <w:rsid w:val="00D60D5A"/>
    <w:rsid w:val="00D61958"/>
    <w:rsid w:val="00D64E03"/>
    <w:rsid w:val="00D675BC"/>
    <w:rsid w:val="00D71626"/>
    <w:rsid w:val="00D7240D"/>
    <w:rsid w:val="00D72B52"/>
    <w:rsid w:val="00D80908"/>
    <w:rsid w:val="00D81305"/>
    <w:rsid w:val="00D814BD"/>
    <w:rsid w:val="00D835E6"/>
    <w:rsid w:val="00D90B7E"/>
    <w:rsid w:val="00D90F50"/>
    <w:rsid w:val="00D91516"/>
    <w:rsid w:val="00D94E1D"/>
    <w:rsid w:val="00DA11F7"/>
    <w:rsid w:val="00DA1F04"/>
    <w:rsid w:val="00DA6B0E"/>
    <w:rsid w:val="00DB175E"/>
    <w:rsid w:val="00DB2488"/>
    <w:rsid w:val="00DB3F4B"/>
    <w:rsid w:val="00DB4346"/>
    <w:rsid w:val="00DB49B7"/>
    <w:rsid w:val="00DB6440"/>
    <w:rsid w:val="00DC031A"/>
    <w:rsid w:val="00DC0759"/>
    <w:rsid w:val="00DC4920"/>
    <w:rsid w:val="00DC7857"/>
    <w:rsid w:val="00DD4044"/>
    <w:rsid w:val="00DD495F"/>
    <w:rsid w:val="00DD5593"/>
    <w:rsid w:val="00DE03AD"/>
    <w:rsid w:val="00DE0B1E"/>
    <w:rsid w:val="00DE1FAF"/>
    <w:rsid w:val="00DE4A9C"/>
    <w:rsid w:val="00DE749E"/>
    <w:rsid w:val="00DE7F8A"/>
    <w:rsid w:val="00DF12C4"/>
    <w:rsid w:val="00E0453D"/>
    <w:rsid w:val="00E046CF"/>
    <w:rsid w:val="00E052D5"/>
    <w:rsid w:val="00E068A7"/>
    <w:rsid w:val="00E10129"/>
    <w:rsid w:val="00E11294"/>
    <w:rsid w:val="00E11318"/>
    <w:rsid w:val="00E11495"/>
    <w:rsid w:val="00E127B3"/>
    <w:rsid w:val="00E16656"/>
    <w:rsid w:val="00E1684B"/>
    <w:rsid w:val="00E17273"/>
    <w:rsid w:val="00E1787F"/>
    <w:rsid w:val="00E21239"/>
    <w:rsid w:val="00E24C1C"/>
    <w:rsid w:val="00E251BF"/>
    <w:rsid w:val="00E30726"/>
    <w:rsid w:val="00E33DB7"/>
    <w:rsid w:val="00E37CB8"/>
    <w:rsid w:val="00E37E38"/>
    <w:rsid w:val="00E44CF5"/>
    <w:rsid w:val="00E51711"/>
    <w:rsid w:val="00E51F2D"/>
    <w:rsid w:val="00E53E42"/>
    <w:rsid w:val="00E54A91"/>
    <w:rsid w:val="00E563C1"/>
    <w:rsid w:val="00E5751C"/>
    <w:rsid w:val="00E6032A"/>
    <w:rsid w:val="00E6197B"/>
    <w:rsid w:val="00E65336"/>
    <w:rsid w:val="00E66B76"/>
    <w:rsid w:val="00E66F68"/>
    <w:rsid w:val="00E75E6C"/>
    <w:rsid w:val="00E82685"/>
    <w:rsid w:val="00E83353"/>
    <w:rsid w:val="00E838E0"/>
    <w:rsid w:val="00E8463B"/>
    <w:rsid w:val="00E85B1B"/>
    <w:rsid w:val="00E941A1"/>
    <w:rsid w:val="00E952B5"/>
    <w:rsid w:val="00E95C8B"/>
    <w:rsid w:val="00E973DB"/>
    <w:rsid w:val="00E97A57"/>
    <w:rsid w:val="00EA1569"/>
    <w:rsid w:val="00EA39E7"/>
    <w:rsid w:val="00EA71EF"/>
    <w:rsid w:val="00EA7914"/>
    <w:rsid w:val="00EB136C"/>
    <w:rsid w:val="00EB1879"/>
    <w:rsid w:val="00EB3CEE"/>
    <w:rsid w:val="00EB59F6"/>
    <w:rsid w:val="00EB6C3B"/>
    <w:rsid w:val="00EB7CF1"/>
    <w:rsid w:val="00EC6B76"/>
    <w:rsid w:val="00EC799A"/>
    <w:rsid w:val="00ED2EF0"/>
    <w:rsid w:val="00ED3E98"/>
    <w:rsid w:val="00ED564A"/>
    <w:rsid w:val="00EE01DD"/>
    <w:rsid w:val="00EE4319"/>
    <w:rsid w:val="00EE6640"/>
    <w:rsid w:val="00EE6FFF"/>
    <w:rsid w:val="00EF1F92"/>
    <w:rsid w:val="00EF4D54"/>
    <w:rsid w:val="00F03303"/>
    <w:rsid w:val="00F04126"/>
    <w:rsid w:val="00F04252"/>
    <w:rsid w:val="00F0778A"/>
    <w:rsid w:val="00F12EFA"/>
    <w:rsid w:val="00F20523"/>
    <w:rsid w:val="00F222B9"/>
    <w:rsid w:val="00F31A99"/>
    <w:rsid w:val="00F32002"/>
    <w:rsid w:val="00F37D69"/>
    <w:rsid w:val="00F37DD8"/>
    <w:rsid w:val="00F4241F"/>
    <w:rsid w:val="00F44A07"/>
    <w:rsid w:val="00F51A7E"/>
    <w:rsid w:val="00F56ED4"/>
    <w:rsid w:val="00F72B78"/>
    <w:rsid w:val="00F80C42"/>
    <w:rsid w:val="00F80F12"/>
    <w:rsid w:val="00F85865"/>
    <w:rsid w:val="00F94865"/>
    <w:rsid w:val="00FA13DE"/>
    <w:rsid w:val="00FA4724"/>
    <w:rsid w:val="00FB041F"/>
    <w:rsid w:val="00FB0971"/>
    <w:rsid w:val="00FB38AF"/>
    <w:rsid w:val="00FB6589"/>
    <w:rsid w:val="00FC5C4D"/>
    <w:rsid w:val="00FD2574"/>
    <w:rsid w:val="00FD4AB6"/>
    <w:rsid w:val="00FE5649"/>
    <w:rsid w:val="00FE7F36"/>
    <w:rsid w:val="00FF52BE"/>
    <w:rsid w:val="00FF594A"/>
    <w:rsid w:val="00FF7A8E"/>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7901A1"/>
  <w14:defaultImageDpi w14:val="330"/>
  <w15:docId w15:val="{3EF66C1C-D49E-4188-91E1-F90624C7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F50"/>
    <w:rPr>
      <w:rFonts w:eastAsia="Times New Roman"/>
      <w:sz w:val="22"/>
      <w:szCs w:val="24"/>
      <w:lang w:val="et-EE"/>
    </w:rPr>
  </w:style>
  <w:style w:type="paragraph" w:styleId="Heading1">
    <w:name w:val="heading 1"/>
    <w:basedOn w:val="ListParagraph"/>
    <w:next w:val="Normal"/>
    <w:link w:val="Heading1Char"/>
    <w:uiPriority w:val="9"/>
    <w:qFormat/>
    <w:rsid w:val="00A451F0"/>
    <w:pPr>
      <w:numPr>
        <w:numId w:val="12"/>
      </w:numPr>
      <w:spacing w:before="120" w:after="120" w:line="276" w:lineRule="auto"/>
      <w:jc w:val="both"/>
      <w:outlineLvl w:val="0"/>
    </w:pPr>
    <w:rPr>
      <w:rFonts w:ascii="Times New Roman" w:eastAsiaTheme="minorHAnsi" w:hAnsi="Times New Roman"/>
      <w:b/>
      <w:szCs w:val="22"/>
    </w:rPr>
  </w:style>
  <w:style w:type="paragraph" w:styleId="Heading8">
    <w:name w:val="heading 8"/>
    <w:basedOn w:val="Normal"/>
    <w:next w:val="Normal"/>
    <w:link w:val="Heading8Char"/>
    <w:uiPriority w:val="9"/>
    <w:semiHidden/>
    <w:unhideWhenUsed/>
    <w:qFormat/>
    <w:rsid w:val="008A108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D35"/>
    <w:pPr>
      <w:tabs>
        <w:tab w:val="center" w:pos="4320"/>
        <w:tab w:val="right" w:pos="8640"/>
      </w:tabs>
    </w:pPr>
  </w:style>
  <w:style w:type="character" w:customStyle="1" w:styleId="HeaderChar">
    <w:name w:val="Header Char"/>
    <w:basedOn w:val="DefaultParagraphFont"/>
    <w:link w:val="Header"/>
    <w:uiPriority w:val="99"/>
    <w:rsid w:val="00F02D35"/>
  </w:style>
  <w:style w:type="paragraph" w:styleId="Footer">
    <w:name w:val="footer"/>
    <w:basedOn w:val="Normal"/>
    <w:link w:val="FooterChar"/>
    <w:uiPriority w:val="99"/>
    <w:unhideWhenUsed/>
    <w:rsid w:val="00F02D35"/>
    <w:pPr>
      <w:tabs>
        <w:tab w:val="center" w:pos="4320"/>
        <w:tab w:val="right" w:pos="8640"/>
      </w:tabs>
    </w:pPr>
  </w:style>
  <w:style w:type="character" w:customStyle="1" w:styleId="FooterChar">
    <w:name w:val="Footer Char"/>
    <w:basedOn w:val="DefaultParagraphFont"/>
    <w:link w:val="Footer"/>
    <w:uiPriority w:val="99"/>
    <w:rsid w:val="00F02D35"/>
  </w:style>
  <w:style w:type="character" w:styleId="Hyperlink">
    <w:name w:val="Hyperlink"/>
    <w:uiPriority w:val="99"/>
    <w:unhideWhenUsed/>
    <w:rsid w:val="00DB175E"/>
    <w:rPr>
      <w:color w:val="0000FF"/>
      <w:u w:val="single"/>
    </w:rPr>
  </w:style>
  <w:style w:type="character" w:customStyle="1" w:styleId="Heading1Char">
    <w:name w:val="Heading 1 Char"/>
    <w:basedOn w:val="DefaultParagraphFont"/>
    <w:link w:val="Heading1"/>
    <w:uiPriority w:val="9"/>
    <w:rsid w:val="00A451F0"/>
    <w:rPr>
      <w:rFonts w:ascii="Times New Roman" w:eastAsiaTheme="minorHAnsi" w:hAnsi="Times New Roman"/>
      <w:b/>
      <w:sz w:val="22"/>
      <w:szCs w:val="22"/>
      <w:lang w:val="et-EE"/>
    </w:rPr>
  </w:style>
  <w:style w:type="table" w:styleId="TableGrid">
    <w:name w:val="Table Grid"/>
    <w:basedOn w:val="TableNormal"/>
    <w:rsid w:val="00A451F0"/>
    <w:rPr>
      <w:rFonts w:asciiTheme="minorHAnsi" w:eastAsiaTheme="minorHAnsi" w:hAnsiTheme="minorHAnsi" w:cstheme="minorBidi"/>
      <w:sz w:val="22"/>
      <w:szCs w:val="22"/>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51F0"/>
    <w:pPr>
      <w:ind w:left="720"/>
      <w:contextualSpacing/>
    </w:pPr>
  </w:style>
  <w:style w:type="paragraph" w:styleId="BodyText">
    <w:name w:val="Body Text"/>
    <w:basedOn w:val="Normal"/>
    <w:link w:val="BodyTextChar"/>
    <w:rsid w:val="00364A49"/>
    <w:pPr>
      <w:jc w:val="both"/>
    </w:pPr>
    <w:rPr>
      <w:rFonts w:ascii="Times New Roman" w:hAnsi="Times New Roman"/>
      <w:noProof/>
      <w:sz w:val="24"/>
      <w:szCs w:val="20"/>
    </w:rPr>
  </w:style>
  <w:style w:type="character" w:customStyle="1" w:styleId="BodyTextChar">
    <w:name w:val="Body Text Char"/>
    <w:basedOn w:val="DefaultParagraphFont"/>
    <w:link w:val="BodyText"/>
    <w:rsid w:val="00364A49"/>
    <w:rPr>
      <w:rFonts w:ascii="Times New Roman" w:eastAsia="Times New Roman" w:hAnsi="Times New Roman"/>
      <w:noProof/>
      <w:sz w:val="24"/>
      <w:lang w:val="et-EE"/>
    </w:rPr>
  </w:style>
  <w:style w:type="paragraph" w:styleId="BodyTextIndent2">
    <w:name w:val="Body Text Indent 2"/>
    <w:basedOn w:val="Normal"/>
    <w:link w:val="BodyTextIndent2Char"/>
    <w:rsid w:val="00364A49"/>
    <w:pPr>
      <w:spacing w:after="120" w:line="480" w:lineRule="auto"/>
      <w:ind w:left="283"/>
    </w:pPr>
    <w:rPr>
      <w:rFonts w:ascii="Times New Roman" w:hAnsi="Times New Roman"/>
      <w:sz w:val="24"/>
      <w:lang w:val="en-US"/>
    </w:rPr>
  </w:style>
  <w:style w:type="character" w:customStyle="1" w:styleId="BodyTextIndent2Char">
    <w:name w:val="Body Text Indent 2 Char"/>
    <w:basedOn w:val="DefaultParagraphFont"/>
    <w:link w:val="BodyTextIndent2"/>
    <w:rsid w:val="00364A49"/>
    <w:rPr>
      <w:rFonts w:ascii="Times New Roman" w:eastAsia="Times New Roman" w:hAnsi="Times New Roman"/>
      <w:sz w:val="24"/>
      <w:szCs w:val="24"/>
    </w:rPr>
  </w:style>
  <w:style w:type="character" w:customStyle="1" w:styleId="hps">
    <w:name w:val="hps"/>
    <w:rsid w:val="004E5FCD"/>
  </w:style>
  <w:style w:type="paragraph" w:styleId="BalloonText">
    <w:name w:val="Balloon Text"/>
    <w:basedOn w:val="Normal"/>
    <w:link w:val="BalloonTextChar"/>
    <w:uiPriority w:val="99"/>
    <w:semiHidden/>
    <w:unhideWhenUsed/>
    <w:rsid w:val="008A06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621"/>
    <w:rPr>
      <w:rFonts w:ascii="Segoe UI" w:eastAsia="Times New Roman" w:hAnsi="Segoe UI" w:cs="Segoe UI"/>
      <w:sz w:val="18"/>
      <w:szCs w:val="18"/>
      <w:lang w:val="et-EE"/>
    </w:rPr>
  </w:style>
  <w:style w:type="paragraph" w:styleId="FootnoteText">
    <w:name w:val="footnote text"/>
    <w:basedOn w:val="Normal"/>
    <w:link w:val="FootnoteTextChar"/>
    <w:uiPriority w:val="99"/>
    <w:semiHidden/>
    <w:unhideWhenUsed/>
    <w:rsid w:val="002B79F7"/>
    <w:rPr>
      <w:sz w:val="20"/>
      <w:szCs w:val="20"/>
    </w:rPr>
  </w:style>
  <w:style w:type="character" w:customStyle="1" w:styleId="FootnoteTextChar">
    <w:name w:val="Footnote Text Char"/>
    <w:basedOn w:val="DefaultParagraphFont"/>
    <w:link w:val="FootnoteText"/>
    <w:uiPriority w:val="99"/>
    <w:semiHidden/>
    <w:rsid w:val="002B79F7"/>
    <w:rPr>
      <w:rFonts w:eastAsia="Times New Roman"/>
      <w:lang w:val="et-EE"/>
    </w:rPr>
  </w:style>
  <w:style w:type="character" w:styleId="FootnoteReference">
    <w:name w:val="footnote reference"/>
    <w:basedOn w:val="DefaultParagraphFont"/>
    <w:uiPriority w:val="99"/>
    <w:semiHidden/>
    <w:unhideWhenUsed/>
    <w:rsid w:val="002B79F7"/>
    <w:rPr>
      <w:vertAlign w:val="superscript"/>
    </w:rPr>
  </w:style>
  <w:style w:type="paragraph" w:customStyle="1" w:styleId="Levelita">
    <w:name w:val="Levelita"/>
    <w:basedOn w:val="BodyText"/>
    <w:link w:val="LevelitaChar"/>
    <w:qFormat/>
    <w:rsid w:val="00082DAF"/>
    <w:pPr>
      <w:spacing w:after="120"/>
    </w:pPr>
    <w:rPr>
      <w:rFonts w:asciiTheme="minorHAnsi" w:hAnsiTheme="minorHAnsi" w:cs="Arial"/>
      <w:sz w:val="22"/>
      <w:szCs w:val="22"/>
    </w:rPr>
  </w:style>
  <w:style w:type="character" w:customStyle="1" w:styleId="LevelitaChar">
    <w:name w:val="Levelita Char"/>
    <w:basedOn w:val="BodyTextChar"/>
    <w:link w:val="Levelita"/>
    <w:rsid w:val="00082DAF"/>
    <w:rPr>
      <w:rFonts w:asciiTheme="minorHAnsi" w:eastAsia="Times New Roman" w:hAnsiTheme="minorHAnsi" w:cs="Arial"/>
      <w:noProof/>
      <w:sz w:val="22"/>
      <w:szCs w:val="22"/>
      <w:lang w:val="et-EE"/>
    </w:rPr>
  </w:style>
  <w:style w:type="paragraph" w:customStyle="1" w:styleId="3level">
    <w:name w:val="3 level"/>
    <w:basedOn w:val="ListParagraph"/>
    <w:link w:val="3levelChar"/>
    <w:qFormat/>
    <w:rsid w:val="00082DAF"/>
    <w:pPr>
      <w:numPr>
        <w:ilvl w:val="2"/>
        <w:numId w:val="35"/>
      </w:numPr>
      <w:spacing w:after="120"/>
      <w:contextualSpacing w:val="0"/>
      <w:jc w:val="both"/>
    </w:pPr>
    <w:rPr>
      <w:rFonts w:cs="Arial"/>
      <w:szCs w:val="22"/>
    </w:rPr>
  </w:style>
  <w:style w:type="paragraph" w:customStyle="1" w:styleId="2level">
    <w:name w:val="2 level"/>
    <w:basedOn w:val="ListParagraph"/>
    <w:link w:val="2levelChar"/>
    <w:qFormat/>
    <w:rsid w:val="00082DAF"/>
    <w:pPr>
      <w:numPr>
        <w:numId w:val="34"/>
      </w:numPr>
      <w:spacing w:after="120"/>
      <w:contextualSpacing w:val="0"/>
      <w:jc w:val="both"/>
    </w:pPr>
    <w:rPr>
      <w:rFonts w:cs="Arial"/>
      <w:szCs w:val="22"/>
    </w:rPr>
  </w:style>
  <w:style w:type="character" w:customStyle="1" w:styleId="3levelChar">
    <w:name w:val="3 level Char"/>
    <w:basedOn w:val="DefaultParagraphFont"/>
    <w:link w:val="3level"/>
    <w:rsid w:val="00082DAF"/>
    <w:rPr>
      <w:rFonts w:eastAsia="Times New Roman" w:cs="Arial"/>
      <w:sz w:val="22"/>
      <w:szCs w:val="22"/>
      <w:lang w:val="et-EE"/>
    </w:rPr>
  </w:style>
  <w:style w:type="paragraph" w:customStyle="1" w:styleId="1level">
    <w:name w:val="1 level"/>
    <w:basedOn w:val="ListParagraph"/>
    <w:link w:val="1levelChar"/>
    <w:qFormat/>
    <w:rsid w:val="00082DAF"/>
    <w:pPr>
      <w:keepNext/>
      <w:keepLines/>
      <w:numPr>
        <w:numId w:val="33"/>
      </w:numPr>
      <w:spacing w:before="360" w:after="360"/>
      <w:ind w:left="714" w:hanging="357"/>
      <w:jc w:val="center"/>
    </w:pPr>
    <w:rPr>
      <w:rFonts w:ascii="Times New Roman" w:hAnsi="Times New Roman" w:cs="Arial"/>
      <w:b/>
      <w:bCs/>
      <w:iCs/>
      <w:smallCaps/>
      <w:szCs w:val="22"/>
    </w:rPr>
  </w:style>
  <w:style w:type="character" w:customStyle="1" w:styleId="2levelChar">
    <w:name w:val="2 level Char"/>
    <w:basedOn w:val="DefaultParagraphFont"/>
    <w:link w:val="2level"/>
    <w:rsid w:val="00082DAF"/>
    <w:rPr>
      <w:rFonts w:eastAsia="Times New Roman" w:cs="Arial"/>
      <w:sz w:val="22"/>
      <w:szCs w:val="22"/>
      <w:lang w:val="et-EE"/>
    </w:rPr>
  </w:style>
  <w:style w:type="character" w:customStyle="1" w:styleId="1levelChar">
    <w:name w:val="1 level Char"/>
    <w:basedOn w:val="Heading1Char"/>
    <w:link w:val="1level"/>
    <w:rsid w:val="00082DAF"/>
    <w:rPr>
      <w:rFonts w:ascii="Times New Roman" w:eastAsia="Times New Roman" w:hAnsi="Times New Roman" w:cs="Arial"/>
      <w:b/>
      <w:bCs/>
      <w:iCs/>
      <w:smallCaps/>
      <w:sz w:val="22"/>
      <w:szCs w:val="22"/>
      <w:lang w:val="et-EE"/>
    </w:rPr>
  </w:style>
  <w:style w:type="character" w:styleId="CommentReference">
    <w:name w:val="annotation reference"/>
    <w:basedOn w:val="DefaultParagraphFont"/>
    <w:uiPriority w:val="99"/>
    <w:semiHidden/>
    <w:unhideWhenUsed/>
    <w:rsid w:val="00C747ED"/>
    <w:rPr>
      <w:sz w:val="16"/>
      <w:szCs w:val="16"/>
    </w:rPr>
  </w:style>
  <w:style w:type="paragraph" w:styleId="CommentText">
    <w:name w:val="annotation text"/>
    <w:basedOn w:val="Normal"/>
    <w:link w:val="CommentTextChar"/>
    <w:uiPriority w:val="99"/>
    <w:unhideWhenUsed/>
    <w:rsid w:val="00C747ED"/>
    <w:rPr>
      <w:sz w:val="20"/>
      <w:szCs w:val="20"/>
    </w:rPr>
  </w:style>
  <w:style w:type="character" w:customStyle="1" w:styleId="CommentTextChar">
    <w:name w:val="Comment Text Char"/>
    <w:basedOn w:val="DefaultParagraphFont"/>
    <w:link w:val="CommentText"/>
    <w:uiPriority w:val="99"/>
    <w:rsid w:val="00C747ED"/>
    <w:rPr>
      <w:rFonts w:eastAsia="Times New Roman"/>
      <w:lang w:val="et-EE"/>
    </w:rPr>
  </w:style>
  <w:style w:type="paragraph" w:styleId="CommentSubject">
    <w:name w:val="annotation subject"/>
    <w:basedOn w:val="CommentText"/>
    <w:next w:val="CommentText"/>
    <w:link w:val="CommentSubjectChar"/>
    <w:uiPriority w:val="99"/>
    <w:semiHidden/>
    <w:unhideWhenUsed/>
    <w:rsid w:val="00C747ED"/>
    <w:rPr>
      <w:b/>
      <w:bCs/>
    </w:rPr>
  </w:style>
  <w:style w:type="character" w:customStyle="1" w:styleId="CommentSubjectChar">
    <w:name w:val="Comment Subject Char"/>
    <w:basedOn w:val="CommentTextChar"/>
    <w:link w:val="CommentSubject"/>
    <w:uiPriority w:val="99"/>
    <w:semiHidden/>
    <w:rsid w:val="00C747ED"/>
    <w:rPr>
      <w:rFonts w:eastAsia="Times New Roman"/>
      <w:b/>
      <w:bCs/>
      <w:lang w:val="et-EE"/>
    </w:rPr>
  </w:style>
  <w:style w:type="character" w:customStyle="1" w:styleId="Heading8Char">
    <w:name w:val="Heading 8 Char"/>
    <w:basedOn w:val="DefaultParagraphFont"/>
    <w:link w:val="Heading8"/>
    <w:uiPriority w:val="9"/>
    <w:semiHidden/>
    <w:rsid w:val="008A108C"/>
    <w:rPr>
      <w:rFonts w:asciiTheme="majorHAnsi" w:eastAsiaTheme="majorEastAsia" w:hAnsiTheme="majorHAnsi" w:cstheme="majorBidi"/>
      <w:color w:val="272727" w:themeColor="text1" w:themeTint="D8"/>
      <w:sz w:val="21"/>
      <w:szCs w:val="21"/>
      <w:lang w:val="et-EE"/>
    </w:rPr>
  </w:style>
  <w:style w:type="table" w:customStyle="1" w:styleId="ProjectTable">
    <w:name w:val="Project Table"/>
    <w:basedOn w:val="TableNormal"/>
    <w:uiPriority w:val="99"/>
    <w:rsid w:val="00363497"/>
    <w:pPr>
      <w:spacing w:before="120" w:after="120"/>
    </w:pPr>
    <w:rPr>
      <w:rFonts w:asciiTheme="minorHAnsi" w:eastAsiaTheme="minorEastAsia" w:hAnsiTheme="minorHAnsi" w:cstheme="minorBidi"/>
      <w:color w:val="404040" w:themeColor="text1" w:themeTint="BF"/>
      <w:sz w:val="18"/>
      <w:szCs w:val="18"/>
      <w:lang w:eastAsia="ja-JP"/>
    </w:r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character" w:styleId="PlaceholderText">
    <w:name w:val="Placeholder Text"/>
    <w:basedOn w:val="DefaultParagraphFont"/>
    <w:uiPriority w:val="99"/>
    <w:unhideWhenUsed/>
    <w:rsid w:val="004C70D6"/>
    <w:rPr>
      <w:color w:val="808080"/>
    </w:rPr>
  </w:style>
  <w:style w:type="paragraph" w:styleId="Revision">
    <w:name w:val="Revision"/>
    <w:hidden/>
    <w:uiPriority w:val="71"/>
    <w:semiHidden/>
    <w:rsid w:val="00DC7857"/>
    <w:rPr>
      <w:rFonts w:eastAsia="Times New Roman"/>
      <w:sz w:val="22"/>
      <w:szCs w:val="24"/>
      <w:lang w:val="et-EE"/>
    </w:rPr>
  </w:style>
  <w:style w:type="paragraph" w:customStyle="1" w:styleId="pf0">
    <w:name w:val="pf0"/>
    <w:basedOn w:val="Normal"/>
    <w:rsid w:val="005E3CEA"/>
    <w:pPr>
      <w:spacing w:before="100" w:beforeAutospacing="1" w:after="100" w:afterAutospacing="1"/>
    </w:pPr>
    <w:rPr>
      <w:rFonts w:ascii="Times New Roman" w:hAnsi="Times New Roman"/>
      <w:sz w:val="24"/>
      <w:lang w:val="en-US"/>
    </w:rPr>
  </w:style>
  <w:style w:type="character" w:customStyle="1" w:styleId="cf01">
    <w:name w:val="cf01"/>
    <w:basedOn w:val="DefaultParagraphFont"/>
    <w:rsid w:val="005E3C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96430">
      <w:bodyDiv w:val="1"/>
      <w:marLeft w:val="0"/>
      <w:marRight w:val="0"/>
      <w:marTop w:val="0"/>
      <w:marBottom w:val="0"/>
      <w:divBdr>
        <w:top w:val="none" w:sz="0" w:space="0" w:color="auto"/>
        <w:left w:val="none" w:sz="0" w:space="0" w:color="auto"/>
        <w:bottom w:val="none" w:sz="0" w:space="0" w:color="auto"/>
        <w:right w:val="none" w:sz="0" w:space="0" w:color="auto"/>
      </w:divBdr>
    </w:div>
    <w:div w:id="759104834">
      <w:bodyDiv w:val="1"/>
      <w:marLeft w:val="0"/>
      <w:marRight w:val="0"/>
      <w:marTop w:val="0"/>
      <w:marBottom w:val="0"/>
      <w:divBdr>
        <w:top w:val="none" w:sz="0" w:space="0" w:color="auto"/>
        <w:left w:val="none" w:sz="0" w:space="0" w:color="auto"/>
        <w:bottom w:val="none" w:sz="0" w:space="0" w:color="auto"/>
        <w:right w:val="none" w:sz="0" w:space="0" w:color="auto"/>
      </w:divBdr>
    </w:div>
    <w:div w:id="1049112882">
      <w:bodyDiv w:val="1"/>
      <w:marLeft w:val="0"/>
      <w:marRight w:val="0"/>
      <w:marTop w:val="0"/>
      <w:marBottom w:val="0"/>
      <w:divBdr>
        <w:top w:val="none" w:sz="0" w:space="0" w:color="auto"/>
        <w:left w:val="none" w:sz="0" w:space="0" w:color="auto"/>
        <w:bottom w:val="none" w:sz="0" w:space="0" w:color="auto"/>
        <w:right w:val="none" w:sz="0" w:space="0" w:color="auto"/>
      </w:divBdr>
    </w:div>
    <w:div w:id="1134373839">
      <w:bodyDiv w:val="1"/>
      <w:marLeft w:val="0"/>
      <w:marRight w:val="0"/>
      <w:marTop w:val="0"/>
      <w:marBottom w:val="0"/>
      <w:divBdr>
        <w:top w:val="none" w:sz="0" w:space="0" w:color="auto"/>
        <w:left w:val="none" w:sz="0" w:space="0" w:color="auto"/>
        <w:bottom w:val="none" w:sz="0" w:space="0" w:color="auto"/>
        <w:right w:val="none" w:sz="0" w:space="0" w:color="auto"/>
      </w:divBdr>
    </w:div>
    <w:div w:id="1202203363">
      <w:bodyDiv w:val="1"/>
      <w:marLeft w:val="0"/>
      <w:marRight w:val="0"/>
      <w:marTop w:val="0"/>
      <w:marBottom w:val="0"/>
      <w:divBdr>
        <w:top w:val="none" w:sz="0" w:space="0" w:color="auto"/>
        <w:left w:val="none" w:sz="0" w:space="0" w:color="auto"/>
        <w:bottom w:val="none" w:sz="0" w:space="0" w:color="auto"/>
        <w:right w:val="none" w:sz="0" w:space="0" w:color="auto"/>
      </w:divBdr>
    </w:div>
    <w:div w:id="1574463206">
      <w:bodyDiv w:val="1"/>
      <w:marLeft w:val="0"/>
      <w:marRight w:val="0"/>
      <w:marTop w:val="0"/>
      <w:marBottom w:val="0"/>
      <w:divBdr>
        <w:top w:val="none" w:sz="0" w:space="0" w:color="auto"/>
        <w:left w:val="none" w:sz="0" w:space="0" w:color="auto"/>
        <w:bottom w:val="none" w:sz="0" w:space="0" w:color="auto"/>
        <w:right w:val="none" w:sz="0" w:space="0" w:color="auto"/>
      </w:divBdr>
    </w:div>
    <w:div w:id="1688169715">
      <w:bodyDiv w:val="1"/>
      <w:marLeft w:val="0"/>
      <w:marRight w:val="0"/>
      <w:marTop w:val="0"/>
      <w:marBottom w:val="0"/>
      <w:divBdr>
        <w:top w:val="none" w:sz="0" w:space="0" w:color="auto"/>
        <w:left w:val="none" w:sz="0" w:space="0" w:color="auto"/>
        <w:bottom w:val="none" w:sz="0" w:space="0" w:color="auto"/>
        <w:right w:val="none" w:sz="0" w:space="0" w:color="auto"/>
      </w:divBdr>
    </w:div>
    <w:div w:id="2104839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9DA6F9329F4D7EBDB1CB4590AA7F0B"/>
        <w:category>
          <w:name w:val="General"/>
          <w:gallery w:val="placeholder"/>
        </w:category>
        <w:types>
          <w:type w:val="bbPlcHdr"/>
        </w:types>
        <w:behaviors>
          <w:behavior w:val="content"/>
        </w:behaviors>
        <w:guid w:val="{0D8F0C9F-2494-4745-B3C7-2197C5E423CF}"/>
      </w:docPartPr>
      <w:docPartBody>
        <w:p w:rsidR="00D234E7" w:rsidRDefault="00E86ACA" w:rsidP="00E86ACA">
          <w:pPr>
            <w:pStyle w:val="D99DA6F9329F4D7EBDB1CB4590AA7F0B"/>
          </w:pPr>
          <w:r w:rsidRPr="005A295E">
            <w:rPr>
              <w:rStyle w:val="PlaceholderText"/>
              <w:rFonts w:eastAsia="Arial"/>
              <w:i/>
            </w:rPr>
            <w:t>/kuupäev/</w:t>
          </w:r>
        </w:p>
      </w:docPartBody>
    </w:docPart>
    <w:docPart>
      <w:docPartPr>
        <w:name w:val="79594650DF554F49BD6EAED57DD0BB36"/>
        <w:category>
          <w:name w:val="General"/>
          <w:gallery w:val="placeholder"/>
        </w:category>
        <w:types>
          <w:type w:val="bbPlcHdr"/>
        </w:types>
        <w:behaviors>
          <w:behavior w:val="content"/>
        </w:behaviors>
        <w:guid w:val="{028DA48D-9951-4E66-A3F9-D4F0ADC00786}"/>
      </w:docPartPr>
      <w:docPartBody>
        <w:p w:rsidR="00733696" w:rsidRDefault="00D234E7" w:rsidP="00D234E7">
          <w:pPr>
            <w:pStyle w:val="79594650DF554F49BD6EAED57DD0BB36"/>
          </w:pPr>
          <w:r w:rsidRPr="0068007E">
            <w:rPr>
              <w:rStyle w:val="PlaceholderText"/>
            </w:rPr>
            <w:t>Choose an item.</w:t>
          </w:r>
        </w:p>
      </w:docPartBody>
    </w:docPart>
    <w:docPart>
      <w:docPartPr>
        <w:name w:val="B93643F98B2846668CE9C8D85DAEC706"/>
        <w:category>
          <w:name w:val="General"/>
          <w:gallery w:val="placeholder"/>
        </w:category>
        <w:types>
          <w:type w:val="bbPlcHdr"/>
        </w:types>
        <w:behaviors>
          <w:behavior w:val="content"/>
        </w:behaviors>
        <w:guid w:val="{BECF4AB3-6225-4291-A400-B2CADBCFC752}"/>
      </w:docPartPr>
      <w:docPartBody>
        <w:p w:rsidR="00733696" w:rsidRDefault="00D234E7" w:rsidP="00D234E7">
          <w:pPr>
            <w:pStyle w:val="B93643F98B2846668CE9C8D85DAEC706"/>
          </w:pPr>
          <w:r w:rsidRPr="0068007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CA"/>
    <w:rsid w:val="00004B15"/>
    <w:rsid w:val="00026C84"/>
    <w:rsid w:val="000E0605"/>
    <w:rsid w:val="00147EF5"/>
    <w:rsid w:val="001D2794"/>
    <w:rsid w:val="00207808"/>
    <w:rsid w:val="0027337F"/>
    <w:rsid w:val="00293EA0"/>
    <w:rsid w:val="003D2C33"/>
    <w:rsid w:val="003F5F3B"/>
    <w:rsid w:val="004608FB"/>
    <w:rsid w:val="004A740F"/>
    <w:rsid w:val="00577423"/>
    <w:rsid w:val="005E3BA7"/>
    <w:rsid w:val="00615FD7"/>
    <w:rsid w:val="006221BD"/>
    <w:rsid w:val="00630AF9"/>
    <w:rsid w:val="00642E08"/>
    <w:rsid w:val="006964D9"/>
    <w:rsid w:val="006B72EC"/>
    <w:rsid w:val="006D49F2"/>
    <w:rsid w:val="006E3EE9"/>
    <w:rsid w:val="00714272"/>
    <w:rsid w:val="00731045"/>
    <w:rsid w:val="00733696"/>
    <w:rsid w:val="007468E2"/>
    <w:rsid w:val="00747CDB"/>
    <w:rsid w:val="007834E9"/>
    <w:rsid w:val="007A44E5"/>
    <w:rsid w:val="00822802"/>
    <w:rsid w:val="00886A72"/>
    <w:rsid w:val="00906875"/>
    <w:rsid w:val="00944F13"/>
    <w:rsid w:val="00966F12"/>
    <w:rsid w:val="00971695"/>
    <w:rsid w:val="00996082"/>
    <w:rsid w:val="009D3B2A"/>
    <w:rsid w:val="00AD5154"/>
    <w:rsid w:val="00AE61E6"/>
    <w:rsid w:val="00B0696E"/>
    <w:rsid w:val="00B601B4"/>
    <w:rsid w:val="00B61C8D"/>
    <w:rsid w:val="00B745FA"/>
    <w:rsid w:val="00B76CBE"/>
    <w:rsid w:val="00C11C78"/>
    <w:rsid w:val="00C2123B"/>
    <w:rsid w:val="00C5317A"/>
    <w:rsid w:val="00C9787F"/>
    <w:rsid w:val="00CA287E"/>
    <w:rsid w:val="00CA2B7D"/>
    <w:rsid w:val="00D234E7"/>
    <w:rsid w:val="00D8147A"/>
    <w:rsid w:val="00D835DF"/>
    <w:rsid w:val="00D86218"/>
    <w:rsid w:val="00DD7ACB"/>
    <w:rsid w:val="00E6248B"/>
    <w:rsid w:val="00E86666"/>
    <w:rsid w:val="00E86ACA"/>
    <w:rsid w:val="00EF10D1"/>
    <w:rsid w:val="00F071EC"/>
    <w:rsid w:val="00F375D3"/>
    <w:rsid w:val="00FC6C25"/>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6E3EE9"/>
    <w:rPr>
      <w:color w:val="808080"/>
    </w:rPr>
  </w:style>
  <w:style w:type="paragraph" w:customStyle="1" w:styleId="D99DA6F9329F4D7EBDB1CB4590AA7F0B">
    <w:name w:val="D99DA6F9329F4D7EBDB1CB4590AA7F0B"/>
    <w:rsid w:val="00E86ACA"/>
  </w:style>
  <w:style w:type="paragraph" w:customStyle="1" w:styleId="79594650DF554F49BD6EAED57DD0BB36">
    <w:name w:val="79594650DF554F49BD6EAED57DD0BB36"/>
    <w:rsid w:val="00D234E7"/>
  </w:style>
  <w:style w:type="paragraph" w:customStyle="1" w:styleId="B93643F98B2846668CE9C8D85DAEC706">
    <w:name w:val="B93643F98B2846668CE9C8D85DAEC706"/>
    <w:rsid w:val="00D234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9572ED4212C3C44A2CAFE2D5D845343" ma:contentTypeVersion="2" ma:contentTypeDescription="Loo uus dokument" ma:contentTypeScope="" ma:versionID="a926bf9566e8a851f538bd3f944df0d5">
  <xsd:schema xmlns:xsd="http://www.w3.org/2001/XMLSchema" xmlns:xs="http://www.w3.org/2001/XMLSchema" xmlns:p="http://schemas.microsoft.com/office/2006/metadata/properties" xmlns:ns2="33d0d2a9-1779-4c27-9aca-7476b755f1b4" targetNamespace="http://schemas.microsoft.com/office/2006/metadata/properties" ma:root="true" ma:fieldsID="160d2a542e765a21eb03f832d9403fb6" ns2:_="">
    <xsd:import namespace="33d0d2a9-1779-4c27-9aca-7476b755f1b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0d2a9-1779-4c27-9aca-7476b755f1b4"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57EB83-077B-47BC-9B65-F1AD2BFE8B8C}">
  <ds:schemaRefs>
    <ds:schemaRef ds:uri="http://schemas.microsoft.com/sharepoint/v3/contenttype/forms"/>
  </ds:schemaRefs>
</ds:datastoreItem>
</file>

<file path=customXml/itemProps2.xml><?xml version="1.0" encoding="utf-8"?>
<ds:datastoreItem xmlns:ds="http://schemas.openxmlformats.org/officeDocument/2006/customXml" ds:itemID="{B4B7E7E6-E07F-46B0-8177-624439EE0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0d2a9-1779-4c27-9aca-7476b755f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355BD1-958F-4C1D-864E-FBDD991E81B7}">
  <ds:schemaRefs>
    <ds:schemaRef ds:uri="http://schemas.openxmlformats.org/officeDocument/2006/bibliography"/>
  </ds:schemaRefs>
</ds:datastoreItem>
</file>

<file path=customXml/itemProps4.xml><?xml version="1.0" encoding="utf-8"?>
<ds:datastoreItem xmlns:ds="http://schemas.openxmlformats.org/officeDocument/2006/customXml" ds:itemID="{45A102C7-58E6-4A9B-96D9-8B7238713C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3320</TotalTime>
  <Pages>5</Pages>
  <Words>1193</Words>
  <Characters>6925</Characters>
  <Application>Microsoft Office Word</Application>
  <DocSecurity>0</DocSecurity>
  <Lines>57</Lines>
  <Paragraphs>16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Kreatiff</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Jan-Ander Kaur</cp:lastModifiedBy>
  <cp:revision>268</cp:revision>
  <cp:lastPrinted>2019-04-30T08:52:00Z</cp:lastPrinted>
  <dcterms:created xsi:type="dcterms:W3CDTF">2022-09-30T10:19:00Z</dcterms:created>
  <dcterms:modified xsi:type="dcterms:W3CDTF">2024-01-15T11:58:00Z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0x01010089572ED4212C3C44A2CAFE2D5D845343</vt:lpwstr>
  </property>
</Properties>
</file>